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83" w:rsidRDefault="00336283">
      <w:pPr>
        <w:pStyle w:val="ConsPlusTitle"/>
        <w:jc w:val="center"/>
      </w:pPr>
      <w:r>
        <w:t>АДМИНИСТРАЦИЯ КОСТРОМСКОЙ ОБЛАСТИ</w:t>
      </w:r>
    </w:p>
    <w:p w:rsidR="00336283" w:rsidRDefault="00336283">
      <w:pPr>
        <w:pStyle w:val="ConsPlusTitle"/>
        <w:jc w:val="center"/>
      </w:pPr>
    </w:p>
    <w:p w:rsidR="00336283" w:rsidRDefault="00336283">
      <w:pPr>
        <w:pStyle w:val="ConsPlusTitle"/>
        <w:jc w:val="center"/>
      </w:pPr>
      <w:r>
        <w:t>РАСПОРЯЖЕНИЕ</w:t>
      </w:r>
    </w:p>
    <w:p w:rsidR="00336283" w:rsidRDefault="00336283">
      <w:pPr>
        <w:pStyle w:val="ConsPlusTitle"/>
        <w:jc w:val="center"/>
      </w:pPr>
      <w:r>
        <w:t>от 9 ноября 2012 г. N 209-ра</w:t>
      </w:r>
    </w:p>
    <w:p w:rsidR="00336283" w:rsidRDefault="00336283">
      <w:pPr>
        <w:pStyle w:val="ConsPlusTitle"/>
        <w:jc w:val="center"/>
      </w:pPr>
    </w:p>
    <w:p w:rsidR="00336283" w:rsidRDefault="00336283">
      <w:pPr>
        <w:pStyle w:val="ConsPlusTitle"/>
        <w:jc w:val="center"/>
      </w:pPr>
      <w:r>
        <w:t>ОБ УТВЕРЖДЕНИИ ПОЛОЖЕНИЯ О РЕГИОНАЛЬНОЙ НАВИГАЦИОННО-ИНФОРМАЦИОННОЙ СИСТЕМЕ КОСТРОМСКОЙ ОБЛАСТИ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ind w:firstLine="540"/>
        <w:jc w:val="both"/>
      </w:pPr>
      <w:proofErr w:type="gramStart"/>
      <w:r>
        <w:t xml:space="preserve">В целях реализации Федерального </w:t>
      </w:r>
      <w:hyperlink r:id="rId4" w:history="1">
        <w:r>
          <w:rPr>
            <w:color w:val="0000FF"/>
          </w:rPr>
          <w:t>закона</w:t>
        </w:r>
      </w:hyperlink>
      <w:r>
        <w:t xml:space="preserve"> от 14 февраля 2009 года N 22-ФЗ "О навигационной деятельности", </w:t>
      </w:r>
      <w:hyperlink r:id="rId5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17 мая 2007 года N 638 "Об использовании глобальной навигационной спутниковой системы ГЛОНАСС в интересах социально-экономического развития Российской Федерации", </w:t>
      </w:r>
      <w:hyperlink r:id="rId6" w:history="1">
        <w:r>
          <w:rPr>
            <w:color w:val="0000FF"/>
          </w:rPr>
          <w:t>постановления</w:t>
        </w:r>
      </w:hyperlink>
      <w:r>
        <w:t xml:space="preserve"> администрации Костромской области от 4 февраля 2012 года N 39-а "Об утверждении областной целевой программы "Внедрение спутниковых навигационных технологий с</w:t>
      </w:r>
      <w:proofErr w:type="gramEnd"/>
      <w:r>
        <w:t xml:space="preserve"> использованием системы ГЛОНАСС и других результатов космической деятельности в интересах социально-экономического развития Костромской области на 2012-2018 годы":</w:t>
      </w:r>
    </w:p>
    <w:p w:rsidR="00336283" w:rsidRDefault="00336283">
      <w:pPr>
        <w:pStyle w:val="ConsPlusNormal"/>
        <w:ind w:firstLine="540"/>
        <w:jc w:val="both"/>
      </w:pPr>
      <w:r>
        <w:t xml:space="preserve">1. Утвердить прилагаемое </w:t>
      </w:r>
      <w:hyperlink w:anchor="P29" w:history="1">
        <w:r>
          <w:rPr>
            <w:color w:val="0000FF"/>
          </w:rPr>
          <w:t>Положение</w:t>
        </w:r>
      </w:hyperlink>
      <w:r>
        <w:t xml:space="preserve"> о региональной навигационно-информационной системе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2. Настоящее распоряжение вступает в силу со дня его подписания.</w:t>
      </w: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  <w:r>
        <w:t>Губернатор</w:t>
      </w:r>
    </w:p>
    <w:p w:rsidR="00336283" w:rsidRDefault="00336283">
      <w:pPr>
        <w:pStyle w:val="ConsPlusNormal"/>
        <w:jc w:val="right"/>
      </w:pPr>
      <w:r>
        <w:t>Костромской области</w:t>
      </w:r>
    </w:p>
    <w:p w:rsidR="00336283" w:rsidRDefault="00336283">
      <w:pPr>
        <w:pStyle w:val="ConsPlusNormal"/>
        <w:jc w:val="right"/>
      </w:pPr>
      <w:r>
        <w:t>С.СИТНИКОВ</w:t>
      </w: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  <w:r>
        <w:t>Приложение</w:t>
      </w: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Normal"/>
        <w:jc w:val="right"/>
      </w:pPr>
      <w:r>
        <w:t>Утвержден</w:t>
      </w:r>
    </w:p>
    <w:p w:rsidR="00336283" w:rsidRDefault="00336283">
      <w:pPr>
        <w:pStyle w:val="ConsPlusNormal"/>
        <w:jc w:val="right"/>
      </w:pPr>
      <w:r>
        <w:t>распоряжением</w:t>
      </w:r>
    </w:p>
    <w:p w:rsidR="00336283" w:rsidRDefault="00336283">
      <w:pPr>
        <w:pStyle w:val="ConsPlusNormal"/>
        <w:jc w:val="right"/>
      </w:pPr>
      <w:r>
        <w:t>администрации</w:t>
      </w:r>
    </w:p>
    <w:p w:rsidR="00336283" w:rsidRDefault="00336283">
      <w:pPr>
        <w:pStyle w:val="ConsPlusNormal"/>
        <w:jc w:val="right"/>
      </w:pPr>
      <w:r>
        <w:t>Костромской области</w:t>
      </w:r>
    </w:p>
    <w:p w:rsidR="00336283" w:rsidRDefault="00336283">
      <w:pPr>
        <w:pStyle w:val="ConsPlusNormal"/>
        <w:jc w:val="right"/>
      </w:pPr>
      <w:r>
        <w:t>от 9 ноября 2012 г. N 209-ра</w:t>
      </w:r>
    </w:p>
    <w:p w:rsidR="00336283" w:rsidRDefault="00336283">
      <w:pPr>
        <w:pStyle w:val="ConsPlusNormal"/>
        <w:jc w:val="right"/>
      </w:pPr>
    </w:p>
    <w:p w:rsidR="00336283" w:rsidRDefault="00336283">
      <w:pPr>
        <w:pStyle w:val="ConsPlusTitle"/>
        <w:jc w:val="center"/>
      </w:pPr>
      <w:bookmarkStart w:id="0" w:name="P29"/>
      <w:bookmarkEnd w:id="0"/>
      <w:r>
        <w:t xml:space="preserve">Положение о </w:t>
      </w:r>
      <w:proofErr w:type="gramStart"/>
      <w:r>
        <w:t>региональной</w:t>
      </w:r>
      <w:proofErr w:type="gramEnd"/>
      <w:r>
        <w:t xml:space="preserve"> </w:t>
      </w:r>
      <w:proofErr w:type="spellStart"/>
      <w:r>
        <w:t>навигационно</w:t>
      </w:r>
      <w:proofErr w:type="spellEnd"/>
      <w:r>
        <w:t>-</w:t>
      </w:r>
    </w:p>
    <w:p w:rsidR="00336283" w:rsidRDefault="00336283">
      <w:pPr>
        <w:pStyle w:val="ConsPlusTitle"/>
        <w:jc w:val="center"/>
      </w:pPr>
      <w:r>
        <w:t>информационной системе Костромской области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jc w:val="center"/>
      </w:pPr>
      <w:r>
        <w:t>Глава 1. ОБЩИЕ ПОЛОЖЕНИЯ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ind w:firstLine="540"/>
        <w:jc w:val="both"/>
      </w:pPr>
      <w:r>
        <w:t xml:space="preserve">1. Настоящее Положение определяет цели, задачи, структуру и </w:t>
      </w:r>
      <w:r>
        <w:lastRenderedPageBreak/>
        <w:t>функционирование региональной навигационно-информационной системы Костромской области (далее - РНИС).</w:t>
      </w:r>
    </w:p>
    <w:p w:rsidR="00336283" w:rsidRDefault="00336283">
      <w:pPr>
        <w:pStyle w:val="ConsPlusNormal"/>
        <w:ind w:firstLine="540"/>
        <w:jc w:val="both"/>
      </w:pPr>
      <w:r>
        <w:t xml:space="preserve">2. РНИС </w:t>
      </w:r>
      <w:proofErr w:type="gramStart"/>
      <w:r>
        <w:t>предназначена</w:t>
      </w:r>
      <w:proofErr w:type="gramEnd"/>
      <w:r>
        <w:t xml:space="preserve"> для обеспечения повышения эффективности управления движением транспортных средств, уровня безопасности перевозок пассажиров, специальных и опасных грузов, проведения геодезических и кадастровых работ.</w:t>
      </w:r>
    </w:p>
    <w:p w:rsidR="00336283" w:rsidRDefault="00336283">
      <w:pPr>
        <w:pStyle w:val="ConsPlusNormal"/>
        <w:ind w:firstLine="540"/>
        <w:jc w:val="both"/>
      </w:pPr>
      <w:r>
        <w:t>3. Создание РНИС Костромской области осуществляется в целях: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 xml:space="preserve">1) реализации положений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14 февраля 2009 года N 22-ФЗ "О навигационной деятельности", </w:t>
      </w:r>
      <w:hyperlink r:id="rId8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17 мая 2007 года N 638 "Об использовании глобальной навигационной спутниковой системы ГЛОНАСС в интересах социально-экономического развития Российской Федерации",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Российской Федерации от 2 апреля 2012 года N 280 "Об утверждении Положения о лицензировании перевозок пассажиров автомобильным транспортом, оборудованным</w:t>
      </w:r>
      <w:proofErr w:type="gramEnd"/>
      <w:r>
        <w:t xml:space="preserve"> </w:t>
      </w:r>
      <w:proofErr w:type="gramStart"/>
      <w:r>
        <w:t xml:space="preserve">для перевозок более 8 человек (за исключением случая, если указанная деятельность осуществляется по заказам либо для собственных нужд юридического лица или индивидуального предпринимателя)", </w:t>
      </w:r>
      <w:hyperlink r:id="rId10" w:history="1">
        <w:r>
          <w:rPr>
            <w:color w:val="0000FF"/>
          </w:rPr>
          <w:t>Приказа</w:t>
        </w:r>
      </w:hyperlink>
      <w:r>
        <w:t xml:space="preserve"> Минтранса России от 26 января 2012 года N 20 "Об утверждении Порядка оснащения транспортных средств, находящихся в эксплуатации, включая специальные транспортные средства, категории M, используемых для коммерческих перевозок пассажиров, и категории N, используемых для перевозки опасных</w:t>
      </w:r>
      <w:proofErr w:type="gramEnd"/>
      <w:r>
        <w:t xml:space="preserve"> </w:t>
      </w:r>
      <w:proofErr w:type="gramStart"/>
      <w:r>
        <w:t xml:space="preserve">грузов, аппаратурой спутниковой навигации ГЛОНАСС или ГЛОНАСС/GPS", </w:t>
      </w:r>
      <w:hyperlink r:id="rId11" w:history="1">
        <w:r>
          <w:rPr>
            <w:color w:val="0000FF"/>
          </w:rPr>
          <w:t>Приказа</w:t>
        </w:r>
      </w:hyperlink>
      <w:r>
        <w:t xml:space="preserve"> Минтранса России от 31 июля 2012 года N 285 "Об утверждении требований к средствам навигации, функционирующим с использованием навигационных сигналов системы ГЛОНАСС или ГЛОНАСС/GPS и предназначенным для обязательного оснащения транспортных средств категории М, используемых для коммерческих перевозок пассажиров, и категории N, используемых для перевозки опасных грузов", </w:t>
      </w:r>
      <w:hyperlink r:id="rId12" w:history="1">
        <w:r>
          <w:rPr>
            <w:color w:val="0000FF"/>
          </w:rPr>
          <w:t>распоряжения</w:t>
        </w:r>
      </w:hyperlink>
      <w:r>
        <w:t xml:space="preserve"> администрации Костромской области</w:t>
      </w:r>
      <w:proofErr w:type="gramEnd"/>
      <w:r>
        <w:t xml:space="preserve"> </w:t>
      </w:r>
      <w:proofErr w:type="gramStart"/>
      <w:r>
        <w:t xml:space="preserve">от 29 января 2010 года N 12-ра "Об утверждении перечня транспортных средств, подлежащих оснащению навигационно-связным оборудованием с использованием спутниковой навигации ГЛОНАСС или ГЛОНАСС/GPS в Костромской области", </w:t>
      </w:r>
      <w:hyperlink r:id="rId13" w:history="1">
        <w:r>
          <w:rPr>
            <w:color w:val="0000FF"/>
          </w:rPr>
          <w:t>распоряжения</w:t>
        </w:r>
      </w:hyperlink>
      <w:r>
        <w:t xml:space="preserve"> администрации Костромской области от 7 июня 2011 года N 125-ра "О мониторинге транспортных средств, оснащенных навигационно-связным оборудованием с использованием спутниковой навигации ГЛОНАСС или ГЛОНАСС/GPS в Костромской области", </w:t>
      </w:r>
      <w:hyperlink r:id="rId14" w:history="1">
        <w:r>
          <w:rPr>
            <w:color w:val="0000FF"/>
          </w:rPr>
          <w:t>постановления</w:t>
        </w:r>
      </w:hyperlink>
      <w:r>
        <w:t xml:space="preserve"> администрации Костромской области</w:t>
      </w:r>
      <w:proofErr w:type="gramEnd"/>
      <w:r>
        <w:t xml:space="preserve"> </w:t>
      </w:r>
      <w:proofErr w:type="gramStart"/>
      <w:r>
        <w:t xml:space="preserve">от 4 февраля 2012 года N 37-а "Об уполномоченной организации Костромской области по осуществлению функций Единого многофункционального навигационного информационного технического центра Костромской области", </w:t>
      </w:r>
      <w:hyperlink r:id="rId15" w:history="1">
        <w:r>
          <w:rPr>
            <w:color w:val="0000FF"/>
          </w:rPr>
          <w:t>постановления</w:t>
        </w:r>
      </w:hyperlink>
      <w:r>
        <w:t xml:space="preserve"> администрации Костромской области от 4 февраля 2012 года N 39-а "Об утверждении областной целевой программы "Внедрение спутниковых навигационных технологий с использованием системы ГЛОНАСС и других результатов космической деятельности в интересах социально-экономического развития </w:t>
      </w:r>
      <w:r>
        <w:lastRenderedPageBreak/>
        <w:t>Костромской области на 2012-2018</w:t>
      </w:r>
      <w:proofErr w:type="gramEnd"/>
      <w:r>
        <w:t xml:space="preserve"> годы";</w:t>
      </w:r>
    </w:p>
    <w:p w:rsidR="00336283" w:rsidRDefault="00336283">
      <w:pPr>
        <w:pStyle w:val="ConsPlusNormal"/>
        <w:ind w:firstLine="540"/>
        <w:jc w:val="both"/>
      </w:pPr>
      <w:r>
        <w:t>2) повышения качества транспортных услуг, предоставляемых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3) повышения эффективности процессов управления транспортным комплексом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4) широкомасштабного внедрения технологий спутниковой навигации ГЛОНАСС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5) создания единого навигационно-информационного пространства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4. В рамках достижения целей создания РНИС на технологической платформе Регионального навигационного информационного центра (далее - РНИЦ) Костромской области обеспечивается решение следующих основных задач:</w:t>
      </w:r>
    </w:p>
    <w:p w:rsidR="00336283" w:rsidRDefault="00336283">
      <w:pPr>
        <w:pStyle w:val="ConsPlusNormal"/>
        <w:ind w:firstLine="540"/>
        <w:jc w:val="both"/>
      </w:pPr>
      <w:r>
        <w:t>1) осуществление мониторинга транспортных средств, подключенных к РНИС через РНИЦ Костромской области;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>2) обеспечение в ежедневном режиме передачи мониторинговой информации от установленной на транспортные средства пользователей РНИС аппаратуры спутниковой навигации ГЛОНАСС или ГЛОНАСС/GPS напрямую на телематический сервер РНИЦ Костромской области;</w:t>
      </w:r>
      <w:proofErr w:type="gramEnd"/>
    </w:p>
    <w:p w:rsidR="00336283" w:rsidRDefault="00336283">
      <w:pPr>
        <w:pStyle w:val="ConsPlusNormal"/>
        <w:ind w:firstLine="540"/>
        <w:jc w:val="both"/>
      </w:pPr>
      <w:r>
        <w:t>3) обеспечение в ежедневном режиме передачи данных о выходе транспортных средств пользователей РНИС, оснащенных аппаратурой спутниковой навигации ГЛОНАСС или ГЛОНАСС/GPS, в РНИС Костромской области через РНИЦ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4) взаимодействие с экстренными службами Костромской области и муниципальных образований Костромской области, системой экстренного реагирования при авариях "ЭРА-ГЛОНАСС" и системой обеспечения вызова экстренных оперативных служб по единому номеру "112"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5) обеспечение информационного взаимодействия с существующими и вновь создаваемыми навигационно-информационными системами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 xml:space="preserve">6) обеспечение взаимодействия РНИЦ Костромской области с автоматизированным центром контроля и надзора Федеральной службы по надзору в сфере транспорта (далее - </w:t>
      </w:r>
      <w:proofErr w:type="spellStart"/>
      <w:r>
        <w:t>Ространснадзор</w:t>
      </w:r>
      <w:proofErr w:type="spellEnd"/>
      <w:r>
        <w:t>);</w:t>
      </w:r>
    </w:p>
    <w:p w:rsidR="00336283" w:rsidRDefault="00336283">
      <w:pPr>
        <w:pStyle w:val="ConsPlusNormal"/>
        <w:ind w:firstLine="540"/>
        <w:jc w:val="both"/>
      </w:pPr>
      <w:r>
        <w:t>7) расширение спектра услуг в области навигационно-информационных технологий и повышение их качества для различных категорий потребителей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8) обеспечение применения унифицированных подходов и решений в сфере внедрения и использования технологий спутниковой навигации ГЛОНАСС, в том числе при создании систем мониторинга и управления автомобильным транспортом на основе технологий спутниковой навигации ГЛОНАСС на территории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9) внедрение технологий ГЛОНАСС, направленных на обеспечение безопасности граждан и социально-экономическое развитие Костромской области.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jc w:val="center"/>
      </w:pPr>
      <w:r>
        <w:t>Глава 2. СТРУКТУРА И СОСТАВ РНИС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ind w:firstLine="540"/>
        <w:jc w:val="both"/>
      </w:pPr>
      <w:r>
        <w:t>5. РНИС представляет собой единую автоматизированную навигационно-информационную систему на территории Костромской области, предназначенную для формирования навигационных сигналов, передачи, приема, обработки, хранения и визуализации навигационной информации.</w:t>
      </w:r>
    </w:p>
    <w:p w:rsidR="00336283" w:rsidRDefault="00336283">
      <w:pPr>
        <w:pStyle w:val="ConsPlusNormal"/>
        <w:ind w:firstLine="540"/>
        <w:jc w:val="both"/>
      </w:pPr>
      <w:r>
        <w:t>6. РНИС имеет модульную структуру и включает в свой состав следующие функциональные подсистемы:</w:t>
      </w:r>
    </w:p>
    <w:p w:rsidR="00336283" w:rsidRDefault="00336283">
      <w:pPr>
        <w:pStyle w:val="ConsPlusNormal"/>
        <w:ind w:firstLine="540"/>
        <w:jc w:val="both"/>
      </w:pPr>
      <w:r>
        <w:t>1) подсистема мониторинга и диспетчерского управления транспортными средствами, осуществляющими перевозки пассажиров и багажа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>Данная подсистема предназначена для осуществления автоматизированного дистанционного мониторинга транспортных средств, осуществляющих перевозку пассажиров и багажа на территории Костромской области, ведения единого реестра маршрутов и остановочных пунктов на территории Костромской области в целях обеспечения безопасности и повышения качества перевозок пассажиров и багажа, а также повышения эффективности контроля за исполнением государственных контрактов по перевозке пассажиров и багажа на территории Костромской области;</w:t>
      </w:r>
      <w:proofErr w:type="gramEnd"/>
    </w:p>
    <w:p w:rsidR="00336283" w:rsidRDefault="00336283">
      <w:pPr>
        <w:pStyle w:val="ConsPlusNormal"/>
        <w:ind w:firstLine="540"/>
        <w:jc w:val="both"/>
      </w:pPr>
      <w:r>
        <w:t>2) подсистема мониторинга транспортных средств, осуществляющих перевозки школьников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осуществления автоматизированного дистанционного мониторинга перевозок школьников автомобильным транспортом на территории Костромской области в целях обеспечения безопасности указанных перевозок;</w:t>
      </w:r>
    </w:p>
    <w:p w:rsidR="00336283" w:rsidRDefault="00336283">
      <w:pPr>
        <w:pStyle w:val="ConsPlusNormal"/>
        <w:ind w:firstLine="540"/>
        <w:jc w:val="both"/>
      </w:pPr>
      <w:r>
        <w:t>3) подсистема мониторинга транспортных средств, осуществляющих перевозки опасных грузов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осуществления автоматизированного дистанционного мониторинга транспортных средств, осуществляющих перевозку опасных грузов на территории Костромской области, в том числе для передачи мониторинговой информации в автоматизированный центр контроля и надзора Федеральной службы по надзору в сфере транспорта (</w:t>
      </w:r>
      <w:proofErr w:type="spellStart"/>
      <w:r>
        <w:t>Ространснадзора</w:t>
      </w:r>
      <w:proofErr w:type="spellEnd"/>
      <w:r>
        <w:t>) в целях повышения безопасности и качества указанных перевозок;</w:t>
      </w:r>
    </w:p>
    <w:p w:rsidR="00336283" w:rsidRDefault="00336283">
      <w:pPr>
        <w:pStyle w:val="ConsPlusNormal"/>
        <w:ind w:firstLine="540"/>
        <w:jc w:val="both"/>
      </w:pPr>
      <w:r>
        <w:t>4) подсистема мониторинга транспортных средств, осуществляющих перевозки крупногабаритных и тяжеловесных грузов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осуществления автоматизированного дистанционного мониторинга транспортных средств, осуществляющих перевозки крупногабаритных и тяжеловесных грузов на территории Костромской области, в целях автоматизации задач планирования, контроля и управления указанными перевозками;</w:t>
      </w:r>
    </w:p>
    <w:p w:rsidR="00336283" w:rsidRDefault="00336283">
      <w:pPr>
        <w:pStyle w:val="ConsPlusNormal"/>
        <w:ind w:firstLine="540"/>
        <w:jc w:val="both"/>
      </w:pPr>
      <w:r>
        <w:lastRenderedPageBreak/>
        <w:t>5) подсистема мониторинга транспортных средств жилищно-коммунального хозяйства Костромской области.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>Данная подсистема предназначена для осуществления автоматизированного дистанционного мониторинга транспортных средств жилищно-коммунального хозяйства в целях автоматизации процессов управления транспортными средствами предприятий, осуществляющих производственную деятельность в отрасли жилищно-коммунального хозяйства, а также контроля выполнения государственных контрактов предприятиями жилищно-коммунального хозяйства;</w:t>
      </w:r>
      <w:proofErr w:type="gramEnd"/>
    </w:p>
    <w:p w:rsidR="00336283" w:rsidRDefault="00336283">
      <w:pPr>
        <w:pStyle w:val="ConsPlusNormal"/>
        <w:ind w:firstLine="540"/>
        <w:jc w:val="both"/>
      </w:pPr>
      <w:r>
        <w:t>6) подсистема мониторинга транспортных сре</w:t>
      </w:r>
      <w:proofErr w:type="gramStart"/>
      <w:r>
        <w:t>дств ск</w:t>
      </w:r>
      <w:proofErr w:type="gramEnd"/>
      <w:r>
        <w:t>орой медицинской помощи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осуществления автоматизированного дистанционного мониторинга транспортных сре</w:t>
      </w:r>
      <w:proofErr w:type="gramStart"/>
      <w:r>
        <w:t>дств ск</w:t>
      </w:r>
      <w:proofErr w:type="gramEnd"/>
      <w:r>
        <w:t>орой медицинской помощи в целях повышения оперативности и автоматизации процессов управления бригадами станций скорой медицинской помощи;</w:t>
      </w:r>
    </w:p>
    <w:p w:rsidR="00336283" w:rsidRDefault="00336283">
      <w:pPr>
        <w:pStyle w:val="ConsPlusNormal"/>
        <w:ind w:firstLine="540"/>
        <w:jc w:val="both"/>
      </w:pPr>
      <w:r>
        <w:t>7) подсистема мониторинга транспортных средств, закрепленных в установленном порядке за исполнительными органами государственной власти Костромской области и подведомственными им организациями и учреждениями, а также органами местного самоуправления муниципальных образований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осуществления автоматизированного дистанционного мониторинга транспортных средств, закрепленных в установленном порядке за исполнительными органами государственной власти Костромской области и подведомственными им организациями и учреждениями, а также органами местного самоуправления муниципальных образований Костромской области, в целях обеспечения контроля передвижения указанных транспортных средств;</w:t>
      </w:r>
    </w:p>
    <w:p w:rsidR="00336283" w:rsidRDefault="00336283">
      <w:pPr>
        <w:pStyle w:val="ConsPlusNormal"/>
        <w:ind w:firstLine="540"/>
        <w:jc w:val="both"/>
      </w:pPr>
      <w:r>
        <w:t>8) подсистема мониторинга транспортных средств лесного хозяйства Костромской области.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>Данная подсистема предназначена для осуществления автоматизированного дистанционного мониторинга транспортных средств лесного хозяйства Костромской области в целях автоматизации процессов управления транспортными средствами предприятий, осуществляющих производственную деятельность в лесной отрасли, и повышения оперативности процессов управления транспортом при ликвидации и предотвращении возникновения лесных пожаров на территории Костромской области;</w:t>
      </w:r>
      <w:proofErr w:type="gramEnd"/>
    </w:p>
    <w:p w:rsidR="00336283" w:rsidRDefault="00336283">
      <w:pPr>
        <w:pStyle w:val="ConsPlusNormal"/>
        <w:ind w:firstLine="540"/>
        <w:jc w:val="both"/>
      </w:pPr>
      <w:r>
        <w:t xml:space="preserve">9) </w:t>
      </w:r>
      <w:proofErr w:type="spellStart"/>
      <w:r>
        <w:t>геоинформационная</w:t>
      </w:r>
      <w:proofErr w:type="spellEnd"/>
      <w:r>
        <w:t xml:space="preserve"> подсистема.</w:t>
      </w:r>
    </w:p>
    <w:p w:rsidR="00336283" w:rsidRDefault="00336283">
      <w:pPr>
        <w:pStyle w:val="ConsPlusNormal"/>
        <w:ind w:firstLine="540"/>
        <w:jc w:val="both"/>
      </w:pPr>
      <w:r>
        <w:t>Данная подсистема предназначена для отображения на основе электронных карт природно-географических, социально-демографических, экономических и других характеристик территории, местонахождения транспортного средства, в отношении которого осуществляется мониторинг.</w:t>
      </w:r>
    </w:p>
    <w:p w:rsidR="00336283" w:rsidRDefault="00336283">
      <w:pPr>
        <w:pStyle w:val="ConsPlusNormal"/>
        <w:ind w:firstLine="540"/>
        <w:jc w:val="both"/>
      </w:pPr>
      <w:r>
        <w:t>Данные подсистемы разворачиваются на технологической платформе РНИЦ Костромской области.</w:t>
      </w:r>
    </w:p>
    <w:p w:rsidR="00336283" w:rsidRDefault="00336283">
      <w:pPr>
        <w:pStyle w:val="ConsPlusNormal"/>
        <w:ind w:firstLine="540"/>
        <w:jc w:val="both"/>
      </w:pPr>
    </w:p>
    <w:p w:rsidR="00336283" w:rsidRDefault="00336283">
      <w:pPr>
        <w:pStyle w:val="ConsPlusNormal"/>
        <w:jc w:val="center"/>
      </w:pPr>
      <w:r>
        <w:t>Глава 3. ПОРЯДОК ФУНКЦИОНИРОВАНИЯ РНИС</w:t>
      </w:r>
    </w:p>
    <w:p w:rsidR="00336283" w:rsidRDefault="00336283">
      <w:pPr>
        <w:pStyle w:val="ConsPlusNormal"/>
        <w:jc w:val="center"/>
      </w:pPr>
    </w:p>
    <w:p w:rsidR="00336283" w:rsidRDefault="00336283">
      <w:pPr>
        <w:pStyle w:val="ConsPlusNormal"/>
        <w:ind w:firstLine="540"/>
        <w:jc w:val="both"/>
      </w:pPr>
      <w:r>
        <w:t>7. В процессе функционирования и использования РНИС участниками информационного взаимодействия являются:</w:t>
      </w:r>
    </w:p>
    <w:p w:rsidR="00336283" w:rsidRDefault="00336283">
      <w:pPr>
        <w:pStyle w:val="ConsPlusNormal"/>
        <w:ind w:firstLine="540"/>
        <w:jc w:val="both"/>
      </w:pPr>
      <w:r>
        <w:t>1) оператор РНИС;</w:t>
      </w:r>
    </w:p>
    <w:p w:rsidR="00336283" w:rsidRDefault="00336283">
      <w:pPr>
        <w:pStyle w:val="ConsPlusNormal"/>
        <w:ind w:firstLine="540"/>
        <w:jc w:val="both"/>
      </w:pPr>
      <w:r>
        <w:t>2) обладатель информации, содержащейся в РНИС;</w:t>
      </w:r>
    </w:p>
    <w:p w:rsidR="00336283" w:rsidRDefault="00336283">
      <w:pPr>
        <w:pStyle w:val="ConsPlusNormal"/>
        <w:ind w:firstLine="540"/>
        <w:jc w:val="both"/>
      </w:pPr>
      <w:r>
        <w:t>3) пользователи РНИС.</w:t>
      </w:r>
    </w:p>
    <w:p w:rsidR="00336283" w:rsidRDefault="00336283">
      <w:pPr>
        <w:pStyle w:val="ConsPlusNormal"/>
        <w:ind w:firstLine="540"/>
        <w:jc w:val="both"/>
      </w:pPr>
      <w:r>
        <w:t>8. Оператором РНИС является уполномоченная организация Костромской области по осуществлению функций Единого многофункционального навигационного информационного технического центра Костромской области, которая:</w:t>
      </w:r>
    </w:p>
    <w:p w:rsidR="00336283" w:rsidRDefault="00336283">
      <w:pPr>
        <w:pStyle w:val="ConsPlusNormal"/>
        <w:ind w:firstLine="540"/>
        <w:jc w:val="both"/>
      </w:pPr>
      <w:r>
        <w:t>1) обеспечивает бесперебойное функционирование РНИС и осуществляет ее эксплуатацию;</w:t>
      </w:r>
    </w:p>
    <w:p w:rsidR="00336283" w:rsidRDefault="00336283">
      <w:pPr>
        <w:pStyle w:val="ConsPlusNormal"/>
        <w:ind w:firstLine="540"/>
        <w:jc w:val="both"/>
      </w:pPr>
      <w:r>
        <w:t>2) предотвращает несанкционированный доступ к информационным ресурсам РНИС и (или) передачу информации, содержащейся в РНИС, лицам, не имеющим права на доступ к такой информации;</w:t>
      </w:r>
    </w:p>
    <w:p w:rsidR="00336283" w:rsidRDefault="00336283">
      <w:pPr>
        <w:pStyle w:val="ConsPlusNormal"/>
        <w:ind w:firstLine="540"/>
        <w:jc w:val="both"/>
      </w:pPr>
      <w:r>
        <w:t>3) обеспечивает защиту информации в РНИС;</w:t>
      </w:r>
    </w:p>
    <w:p w:rsidR="00336283" w:rsidRDefault="00336283">
      <w:pPr>
        <w:pStyle w:val="ConsPlusNormal"/>
        <w:ind w:firstLine="540"/>
        <w:jc w:val="both"/>
      </w:pPr>
      <w:proofErr w:type="gramStart"/>
      <w:r>
        <w:t>4) обеспечивает интеграцию РНИС в общую навигационную информационную систему Российской Федерации, в том числе передачу без дополнительного согласования с пользователями РНИС данных о текущем местоположении и параметрах движения транспортных средств пользователей РНИС в экстренные и оперативные службы Костромской области и муниципальных образований Костромской области, в исполнительные органы государственной власти Российской Федерации и Костромской области и органы местного самоуправления муниципальных образований</w:t>
      </w:r>
      <w:proofErr w:type="gramEnd"/>
      <w:r>
        <w:t xml:space="preserve"> Костромской области, в том числе в автоматизированную службу по контролю и надзору </w:t>
      </w:r>
      <w:proofErr w:type="spellStart"/>
      <w:r>
        <w:t>Ространснадзора</w:t>
      </w:r>
      <w:proofErr w:type="spellEnd"/>
      <w:r>
        <w:t xml:space="preserve"> и Управление государственного автодорожного надзора по Костромской области Федеральной службы в сфере транспорта;</w:t>
      </w:r>
    </w:p>
    <w:p w:rsidR="00336283" w:rsidRDefault="00336283">
      <w:pPr>
        <w:pStyle w:val="ConsPlusNormal"/>
        <w:ind w:firstLine="540"/>
        <w:jc w:val="both"/>
      </w:pPr>
      <w:r>
        <w:t>5) оказывает техническую поддержку пользователям РНИС.</w:t>
      </w:r>
    </w:p>
    <w:p w:rsidR="00336283" w:rsidRDefault="00336283">
      <w:pPr>
        <w:pStyle w:val="ConsPlusNormal"/>
        <w:ind w:firstLine="540"/>
        <w:jc w:val="both"/>
      </w:pPr>
      <w:r>
        <w:t>9. Пользователями РНИС являются:</w:t>
      </w:r>
    </w:p>
    <w:p w:rsidR="00336283" w:rsidRDefault="00336283">
      <w:pPr>
        <w:pStyle w:val="ConsPlusNormal"/>
        <w:ind w:firstLine="540"/>
        <w:jc w:val="both"/>
      </w:pPr>
      <w:r>
        <w:t>1) исполнительные органы государственной власти Костромской области и подведомственные им организации и учреждения;</w:t>
      </w:r>
    </w:p>
    <w:p w:rsidR="00336283" w:rsidRDefault="00336283">
      <w:pPr>
        <w:pStyle w:val="ConsPlusNormal"/>
        <w:ind w:firstLine="540"/>
        <w:jc w:val="both"/>
      </w:pPr>
      <w:r>
        <w:t>2) органы местного самоуправления муниципальных образований Костромской области и подведомственные им организации и учреждения;</w:t>
      </w:r>
    </w:p>
    <w:p w:rsidR="00336283" w:rsidRDefault="00336283">
      <w:pPr>
        <w:pStyle w:val="ConsPlusNormal"/>
        <w:ind w:firstLine="540"/>
        <w:jc w:val="both"/>
      </w:pPr>
      <w:r>
        <w:t>3) иные организации различных форм собственности, индивидуальные предприниматели;</w:t>
      </w:r>
    </w:p>
    <w:p w:rsidR="00336283" w:rsidRDefault="00336283">
      <w:pPr>
        <w:pStyle w:val="ConsPlusNormal"/>
        <w:ind w:firstLine="540"/>
        <w:jc w:val="both"/>
      </w:pPr>
      <w:r>
        <w:t xml:space="preserve">4) </w:t>
      </w:r>
      <w:proofErr w:type="spellStart"/>
      <w:r>
        <w:t>Ространснадзор</w:t>
      </w:r>
      <w:proofErr w:type="spellEnd"/>
      <w:r>
        <w:t>;</w:t>
      </w:r>
    </w:p>
    <w:p w:rsidR="00336283" w:rsidRDefault="00336283">
      <w:pPr>
        <w:pStyle w:val="ConsPlusNormal"/>
        <w:ind w:firstLine="540"/>
        <w:jc w:val="both"/>
      </w:pPr>
      <w:r>
        <w:t>5) экстренные и оперативные службы Костромской области и муниципальных образований Костромской области;</w:t>
      </w:r>
    </w:p>
    <w:p w:rsidR="00336283" w:rsidRDefault="00336283">
      <w:pPr>
        <w:pStyle w:val="ConsPlusNormal"/>
        <w:ind w:firstLine="540"/>
        <w:jc w:val="both"/>
      </w:pPr>
      <w:r>
        <w:t>6) иные федеральные органы исполнительной власти, их структурные подразделения и (или) подведомственные им организации;</w:t>
      </w:r>
    </w:p>
    <w:p w:rsidR="00336283" w:rsidRDefault="00336283">
      <w:pPr>
        <w:pStyle w:val="ConsPlusNormal"/>
        <w:ind w:firstLine="540"/>
        <w:jc w:val="both"/>
      </w:pPr>
      <w:r>
        <w:t>7) физические лица.</w:t>
      </w:r>
    </w:p>
    <w:p w:rsidR="00336283" w:rsidRDefault="00336283">
      <w:pPr>
        <w:pStyle w:val="ConsPlusNormal"/>
        <w:ind w:firstLine="540"/>
        <w:jc w:val="both"/>
      </w:pPr>
      <w:r>
        <w:t xml:space="preserve">10. Использование РНИС осуществляется на основании соглашения </w:t>
      </w:r>
      <w:r>
        <w:lastRenderedPageBreak/>
        <w:t>(договора на оказание услуг в сфере навигационной деятельности) между оператором РНИС и пользователями.</w:t>
      </w:r>
    </w:p>
    <w:p w:rsidR="00336283" w:rsidRDefault="00336283">
      <w:pPr>
        <w:pStyle w:val="ConsPlusNormal"/>
        <w:ind w:firstLine="540"/>
        <w:jc w:val="both"/>
      </w:pPr>
      <w:r>
        <w:t>11. В процессе функционирования РНИС обеспечивает пользователей необходимыми и достоверными данными для осуществления мониторинга текущей ситуации дорожно-транспортного комплекса Костромской области и оперативного принятия управленческих решений в области дорожного хозяйства и транспортного обслуживания населения на территории Костромской области.</w:t>
      </w:r>
    </w:p>
    <w:p w:rsidR="00336283" w:rsidRDefault="00336283">
      <w:pPr>
        <w:pStyle w:val="ConsPlusNormal"/>
        <w:ind w:firstLine="540"/>
        <w:jc w:val="both"/>
      </w:pPr>
      <w:r>
        <w:t>12. Расходы, связанные с созданием и функционированием РНИС, осуществляются за счет средств областного бюджета Костромской области, в том числе внебюджетных источников финансирования.</w:t>
      </w:r>
    </w:p>
    <w:p w:rsidR="00336283" w:rsidRDefault="00336283">
      <w:pPr>
        <w:pStyle w:val="ConsPlusNormal"/>
        <w:ind w:firstLine="540"/>
        <w:jc w:val="both"/>
      </w:pPr>
    </w:p>
    <w:p w:rsidR="00336283" w:rsidRDefault="00336283">
      <w:pPr>
        <w:pStyle w:val="ConsPlusNormal"/>
        <w:ind w:firstLine="540"/>
        <w:jc w:val="both"/>
      </w:pPr>
    </w:p>
    <w:p w:rsidR="00336283" w:rsidRDefault="00336283">
      <w:pPr>
        <w:pStyle w:val="ConsPlusNormal"/>
        <w:pBdr>
          <w:top w:val="single" w:sz="6" w:space="0" w:color="auto"/>
        </w:pBdr>
        <w:spacing w:before="100" w:after="100"/>
        <w:rPr>
          <w:sz w:val="2"/>
          <w:szCs w:val="2"/>
        </w:rPr>
      </w:pPr>
    </w:p>
    <w:p w:rsidR="006E16D9" w:rsidRDefault="006E16D9"/>
    <w:sectPr w:rsidR="006E16D9" w:rsidSect="00BA7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283"/>
    <w:rsid w:val="0019047C"/>
    <w:rsid w:val="002C1D79"/>
    <w:rsid w:val="00336283"/>
    <w:rsid w:val="003C1375"/>
    <w:rsid w:val="0041556E"/>
    <w:rsid w:val="00546BB9"/>
    <w:rsid w:val="00601167"/>
    <w:rsid w:val="006E16D9"/>
    <w:rsid w:val="00777B21"/>
    <w:rsid w:val="0088718D"/>
    <w:rsid w:val="00A03775"/>
    <w:rsid w:val="00AC3999"/>
    <w:rsid w:val="00B26BBC"/>
    <w:rsid w:val="00DA7509"/>
    <w:rsid w:val="00E429CA"/>
    <w:rsid w:val="00E859A5"/>
    <w:rsid w:val="00EE4517"/>
    <w:rsid w:val="00EE68E0"/>
    <w:rsid w:val="00F02F5C"/>
    <w:rsid w:val="00F6434D"/>
    <w:rsid w:val="00F96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6283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Title">
    <w:name w:val="ConsPlusTitle"/>
    <w:rsid w:val="00336283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33628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502A8165445A7B0907B32A62AC1EE5E6FBCFB9ECCDA33BCE0AE03BI76AP" TargetMode="External"/><Relationship Id="rId13" Type="http://schemas.openxmlformats.org/officeDocument/2006/relationships/hyperlink" Target="consultantplus://offline/ref=E2502A8165445A7B0907AD2774C042EEE5F892B7ECC3F362980CB7642A4E11D4E95003C456DAF1D30949EFID6D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2502A8165445A7B0907B32A62AC1EE5E8F7C4B3EACDA33BCE0AE03BI76AP" TargetMode="External"/><Relationship Id="rId12" Type="http://schemas.openxmlformats.org/officeDocument/2006/relationships/hyperlink" Target="consultantplus://offline/ref=E2502A8165445A7B0907AD2774C042EEE5F892B7ECC7F360980CB7642A4E11D4IE69P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2502A8165445A7B0907AD2774C042EEE5F892B7EAC4FC649E0CB7642A4E11D4E95003C456DAF1D30949EFID69P" TargetMode="External"/><Relationship Id="rId11" Type="http://schemas.openxmlformats.org/officeDocument/2006/relationships/hyperlink" Target="consultantplus://offline/ref=E2502A8165445A7B0907B32A62AC1EE5E1F0C9BFEAC5FE31C653EC397DI467P" TargetMode="External"/><Relationship Id="rId5" Type="http://schemas.openxmlformats.org/officeDocument/2006/relationships/hyperlink" Target="consultantplus://offline/ref=E2502A8165445A7B0907B32A62AC1EE5E6FBCFB9ECCDA33BCE0AE03B7A484494A956568712D7F1ID63P" TargetMode="External"/><Relationship Id="rId15" Type="http://schemas.openxmlformats.org/officeDocument/2006/relationships/hyperlink" Target="consultantplus://offline/ref=E2502A8165445A7B0907AD2774C042EEE5F892B7EAC4FC649E0CB7642A4E11D4E95003C456DAF1D30949EFID69P" TargetMode="External"/><Relationship Id="rId10" Type="http://schemas.openxmlformats.org/officeDocument/2006/relationships/hyperlink" Target="consultantplus://offline/ref=E2502A8165445A7B0907B32A62AC1EE5E1F1CABEECC0FE31C653EC397D471B83AE1F5A8612D7F0D2I06BP" TargetMode="External"/><Relationship Id="rId4" Type="http://schemas.openxmlformats.org/officeDocument/2006/relationships/hyperlink" Target="consultantplus://offline/ref=E2502A8165445A7B0907B32A62AC1EE5E8F7C4B3EACDA33BCE0AE03B7A484494A956568712D7F3ID65P" TargetMode="External"/><Relationship Id="rId9" Type="http://schemas.openxmlformats.org/officeDocument/2006/relationships/hyperlink" Target="consultantplus://offline/ref=E2502A8165445A7B0907B32A62AC1EE5E1F6C8B2E8C6FE31C653EC397D471B83AE1F5A8612D7F0D2I06CP" TargetMode="External"/><Relationship Id="rId14" Type="http://schemas.openxmlformats.org/officeDocument/2006/relationships/hyperlink" Target="consultantplus://offline/ref=E2502A8165445A7B0907AD2774C042EEE5F892B7EBCFF1669D0CB7642A4E11D4E95003C456DAF1D30949EEID6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2386</Words>
  <Characters>13603</Characters>
  <Application>Microsoft Office Word</Application>
  <DocSecurity>0</DocSecurity>
  <Lines>113</Lines>
  <Paragraphs>31</Paragraphs>
  <ScaleCrop>false</ScaleCrop>
  <Company>Microsoft</Company>
  <LinksUpToDate>false</LinksUpToDate>
  <CharactersWithSpaces>15958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3</cp:revision>
  <dcterms:created xsi:type="dcterms:W3CDTF">2016-03-25T15:58:00Z</dcterms:created>
  <dcterms:modified xsi:type="dcterms:W3CDTF">2016-03-28T12:54:00Z</dcterms:modified>
</cp:coreProperties>
</file>