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04" w:rsidRDefault="00C77304">
      <w:pPr>
        <w:pStyle w:val="ConsPlusTitle"/>
        <w:jc w:val="center"/>
      </w:pPr>
      <w:r>
        <w:t>ДЕПАРТАМЕНТ ТРАНСПОРТА И ДОРОЖНОГО ХОЗЯЙСТВА</w:t>
      </w:r>
    </w:p>
    <w:p w:rsidR="00C77304" w:rsidRDefault="00C77304">
      <w:pPr>
        <w:pStyle w:val="ConsPlusTitle"/>
        <w:jc w:val="center"/>
      </w:pPr>
      <w:r>
        <w:t>КОСТРОМСКОЙ ОБЛАСТИ</w:t>
      </w:r>
    </w:p>
    <w:p w:rsidR="00C77304" w:rsidRDefault="00C77304">
      <w:pPr>
        <w:pStyle w:val="ConsPlusTitle"/>
        <w:jc w:val="center"/>
      </w:pPr>
    </w:p>
    <w:p w:rsidR="00C77304" w:rsidRDefault="00C77304">
      <w:pPr>
        <w:pStyle w:val="ConsPlusTitle"/>
        <w:jc w:val="center"/>
      </w:pPr>
      <w:r>
        <w:t>ПРИКАЗ</w:t>
      </w:r>
    </w:p>
    <w:p w:rsidR="00C77304" w:rsidRDefault="00C77304">
      <w:pPr>
        <w:pStyle w:val="ConsPlusTitle"/>
        <w:jc w:val="center"/>
      </w:pPr>
      <w:r>
        <w:t>от 28 мая 2013 г. N 275</w:t>
      </w:r>
    </w:p>
    <w:p w:rsidR="00C77304" w:rsidRDefault="00C77304">
      <w:pPr>
        <w:pStyle w:val="ConsPlusTitle"/>
        <w:jc w:val="center"/>
      </w:pPr>
    </w:p>
    <w:p w:rsidR="00C77304" w:rsidRDefault="00C77304">
      <w:pPr>
        <w:pStyle w:val="ConsPlusTitle"/>
        <w:jc w:val="center"/>
      </w:pPr>
      <w:r>
        <w:t>ОБ УТВЕРЖДЕНИИ ПОРЯДКА ПРОВЕДЕНИЯ ОЦЕНКИ КАЧЕСТВА</w:t>
      </w:r>
      <w:r w:rsidR="00DC5A22">
        <w:t xml:space="preserve"> </w:t>
      </w:r>
      <w:r>
        <w:t>СОДЕРЖАНИЯ АВТОМОБИЛЬНЫХ ДОРОГ ОБЩЕГО ПОЛЬЗОВАНИЯ</w:t>
      </w:r>
      <w:r w:rsidR="00DC5A22">
        <w:t xml:space="preserve"> </w:t>
      </w:r>
      <w:r>
        <w:t>РЕГИОНАЛЬНОГО И МЕЖМУНИЦИПАЛЬНОГО ЗНАЧЕНИЯ</w:t>
      </w:r>
      <w:r w:rsidR="00DC5A22">
        <w:t xml:space="preserve"> </w:t>
      </w:r>
      <w:r>
        <w:t>В КОСТРОМСКОЙ ОБЛАСТИ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пунктом 13</w:t>
        </w:r>
      </w:hyperlink>
      <w:r>
        <w:t xml:space="preserve"> Порядка организации и проведения работ по ремонту и содержанию автомобильных дорог регионального или межмуниципального значения в Костромской области, утвержденного постановлением администрации Костромской области от 25 мая 2010 года N 177-а "Об утверждении Порядка организации и проведения работ по ремонту и содержанию автомобильных дорог регионального или межмуниципального значения в Костромской области", приказываю:</w:t>
      </w:r>
    </w:p>
    <w:p w:rsidR="00C77304" w:rsidRDefault="00C7730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Порядок</w:t>
        </w:r>
      </w:hyperlink>
      <w:r>
        <w:t xml:space="preserve"> проведения оценки качества содержания автомобильных дорог общего пользования регионального и межмуниципального значения в Костромской области (далее - Порядок).</w:t>
      </w:r>
    </w:p>
    <w:p w:rsidR="00C77304" w:rsidRDefault="00C77304">
      <w:pPr>
        <w:pStyle w:val="ConsPlusNormal"/>
        <w:ind w:firstLine="540"/>
        <w:jc w:val="both"/>
      </w:pPr>
      <w:r>
        <w:t>2. Начальнику ОГКУ "Костромаавтодор" А.А.Шведову проводить оценку качества содержания автомобильных дорог общего пользования регионального и межмуниципального значения Костромской области в соответствии с настоящим приказом.</w:t>
      </w:r>
    </w:p>
    <w:p w:rsidR="00C77304" w:rsidRDefault="00C77304">
      <w:pPr>
        <w:pStyle w:val="ConsPlusNormal"/>
        <w:ind w:firstLine="540"/>
        <w:jc w:val="both"/>
      </w:pPr>
      <w:r>
        <w:t>3. Контроль за исполнением настоящего приказа возложить на первого заместителя директора департамента транспорта и дорожного хозяйства Костромской области Д.Б.Смирнова.</w:t>
      </w:r>
    </w:p>
    <w:p w:rsidR="00C77304" w:rsidRDefault="00C77304">
      <w:pPr>
        <w:pStyle w:val="ConsPlusNormal"/>
        <w:ind w:firstLine="540"/>
        <w:jc w:val="both"/>
      </w:pPr>
      <w:r>
        <w:t>4. Настоящий приказ распространяет свое действие на правоотношения, возникшие с 1 июля 2013 года, и подлежит официальному опубликованию.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Директор департамента</w:t>
      </w:r>
    </w:p>
    <w:p w:rsidR="00C77304" w:rsidRDefault="00C77304">
      <w:pPr>
        <w:pStyle w:val="ConsPlusNormal"/>
        <w:jc w:val="right"/>
      </w:pPr>
      <w:r>
        <w:t>транспорта и дорожного хозяйства</w:t>
      </w:r>
    </w:p>
    <w:p w:rsidR="00C77304" w:rsidRDefault="00C77304">
      <w:pPr>
        <w:pStyle w:val="ConsPlusNormal"/>
        <w:jc w:val="right"/>
      </w:pPr>
      <w:r>
        <w:t>Костромской области</w:t>
      </w:r>
    </w:p>
    <w:p w:rsidR="00C77304" w:rsidRDefault="00C77304">
      <w:pPr>
        <w:pStyle w:val="ConsPlusNormal"/>
        <w:jc w:val="right"/>
      </w:pPr>
      <w:r>
        <w:t>Р.Х.ХАРИСОВ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Утвержден</w:t>
      </w:r>
    </w:p>
    <w:p w:rsidR="00C77304" w:rsidRDefault="00C77304">
      <w:pPr>
        <w:pStyle w:val="ConsPlusNormal"/>
        <w:jc w:val="right"/>
      </w:pPr>
      <w:r>
        <w:t>приказом</w:t>
      </w:r>
    </w:p>
    <w:p w:rsidR="00C77304" w:rsidRDefault="00C77304">
      <w:pPr>
        <w:pStyle w:val="ConsPlusNormal"/>
        <w:jc w:val="right"/>
      </w:pPr>
      <w:r>
        <w:t>департамента</w:t>
      </w:r>
    </w:p>
    <w:p w:rsidR="00C77304" w:rsidRDefault="00C77304">
      <w:pPr>
        <w:pStyle w:val="ConsPlusNormal"/>
        <w:jc w:val="right"/>
      </w:pPr>
      <w:r>
        <w:lastRenderedPageBreak/>
        <w:t>транспорта и дорожного хозяйства</w:t>
      </w:r>
    </w:p>
    <w:p w:rsidR="00C77304" w:rsidRDefault="00C77304">
      <w:pPr>
        <w:pStyle w:val="ConsPlusNormal"/>
        <w:jc w:val="right"/>
      </w:pPr>
      <w:r>
        <w:t>Костромской области</w:t>
      </w:r>
    </w:p>
    <w:p w:rsidR="00C77304" w:rsidRDefault="00C77304">
      <w:pPr>
        <w:pStyle w:val="ConsPlusNormal"/>
        <w:jc w:val="right"/>
      </w:pPr>
      <w:r>
        <w:t>от 28 мая 2013 г. N 275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Title"/>
        <w:jc w:val="center"/>
      </w:pPr>
      <w:bookmarkStart w:id="0" w:name="P36"/>
      <w:bookmarkEnd w:id="0"/>
      <w:r>
        <w:t>Порядок</w:t>
      </w:r>
    </w:p>
    <w:p w:rsidR="00C77304" w:rsidRDefault="00C77304">
      <w:pPr>
        <w:pStyle w:val="ConsPlusTitle"/>
        <w:jc w:val="center"/>
      </w:pPr>
      <w:r>
        <w:t>проведения оценки качества содержания автомобильных дорог</w:t>
      </w:r>
    </w:p>
    <w:p w:rsidR="00C77304" w:rsidRDefault="00C77304">
      <w:pPr>
        <w:pStyle w:val="ConsPlusTitle"/>
        <w:jc w:val="center"/>
      </w:pPr>
      <w:r>
        <w:t>общего пользования регионального и межмуниципального</w:t>
      </w:r>
    </w:p>
    <w:p w:rsidR="00C77304" w:rsidRDefault="00C77304">
      <w:pPr>
        <w:pStyle w:val="ConsPlusTitle"/>
        <w:jc w:val="center"/>
      </w:pPr>
      <w:r>
        <w:t>значения в Костромской области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1. Порядок проведения оценки качества содержания автомобильных дорог общего пользования регионального и межмуниципального значения в Костромской области (далее - Порядок) определяет процедуру оценки качества содержания автомобильных дорог общего пользования регионального и межмуниципального значения в Костромской области.</w:t>
      </w:r>
    </w:p>
    <w:p w:rsidR="00C77304" w:rsidRDefault="00C77304">
      <w:pPr>
        <w:pStyle w:val="ConsPlusNormal"/>
        <w:ind w:firstLine="540"/>
        <w:jc w:val="both"/>
      </w:pPr>
      <w:r>
        <w:t>2. Настоящий Порядок распространяется на автомобильные дороги общего пользования регионального и межмуниципального значения и искусственные дорожные сооружения, являющиеся их технологической частью (далее - автомобильные дороги).</w:t>
      </w:r>
    </w:p>
    <w:p w:rsidR="00C77304" w:rsidRDefault="00C77304">
      <w:pPr>
        <w:pStyle w:val="ConsPlusNormal"/>
        <w:ind w:firstLine="540"/>
        <w:jc w:val="both"/>
      </w:pPr>
      <w:r>
        <w:t>3. В настоящем Порядке требования к качеству содержания автомобильной дороги зависят от уровня ее потребительских свойств, с этой целью требования, применяемые при оценке качества содержания, сформированы по следующим эксплуатационным группам: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80"/>
        <w:gridCol w:w="960"/>
        <w:gridCol w:w="1080"/>
        <w:gridCol w:w="4920"/>
      </w:tblGrid>
      <w:tr w:rsidR="00C77304">
        <w:trPr>
          <w:trHeight w:val="246"/>
        </w:trPr>
        <w:tc>
          <w:tcPr>
            <w:tcW w:w="228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Группы дорог для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целей оценки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качества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содержания    </w:t>
            </w:r>
          </w:p>
        </w:tc>
        <w:tc>
          <w:tcPr>
            <w:tcW w:w="2040" w:type="dxa"/>
            <w:gridSpan w:val="2"/>
          </w:tcPr>
          <w:p w:rsidR="00C77304" w:rsidRDefault="00C77304">
            <w:pPr>
              <w:pStyle w:val="ConsPlusNonformat"/>
              <w:jc w:val="both"/>
            </w:pPr>
            <w:r>
              <w:t xml:space="preserve"> Фактическая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интенсивность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движения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транспортных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единицах,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авт./сут.   </w:t>
            </w:r>
          </w:p>
        </w:tc>
        <w:tc>
          <w:tcPr>
            <w:tcW w:w="492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Примечание               </w:t>
            </w:r>
          </w:p>
        </w:tc>
      </w:tr>
      <w:tr w:rsidR="00C77304">
        <w:tc>
          <w:tcPr>
            <w:tcW w:w="216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от  </w:t>
            </w: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до   </w:t>
            </w:r>
          </w:p>
        </w:tc>
        <w:tc>
          <w:tcPr>
            <w:tcW w:w="4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А2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7000 </w:t>
            </w: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20000 </w:t>
            </w:r>
          </w:p>
        </w:tc>
        <w:tc>
          <w:tcPr>
            <w:tcW w:w="4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Автомобильные дороги с покрытием из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цементобетона, асфальтобетона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битумоминеральных смесей               </w:t>
            </w:r>
          </w:p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А3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3000 </w:t>
            </w: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7000  </w:t>
            </w:r>
          </w:p>
        </w:tc>
        <w:tc>
          <w:tcPr>
            <w:tcW w:w="4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Б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1000 </w:t>
            </w: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3000  </w:t>
            </w:r>
          </w:p>
        </w:tc>
        <w:tc>
          <w:tcPr>
            <w:tcW w:w="4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В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1000  </w:t>
            </w:r>
          </w:p>
        </w:tc>
        <w:tc>
          <w:tcPr>
            <w:tcW w:w="4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Г1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1000  </w:t>
            </w:r>
          </w:p>
        </w:tc>
        <w:tc>
          <w:tcPr>
            <w:tcW w:w="4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Автомобильные дороги с покрытием из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обработанных и необработанных вяжущими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щебеночных, гравийных материалов,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цементобетона, колейные                </w:t>
            </w:r>
          </w:p>
        </w:tc>
      </w:tr>
      <w:tr w:rsidR="00C77304">
        <w:trPr>
          <w:trHeight w:val="246"/>
        </w:trPr>
        <w:tc>
          <w:tcPr>
            <w:tcW w:w="22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Г2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100  </w:t>
            </w:r>
          </w:p>
        </w:tc>
        <w:tc>
          <w:tcPr>
            <w:tcW w:w="4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Грунтовые автомобильные дороги         </w:t>
            </w:r>
          </w:p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4. Настоящий Порядок предназначен для использования департаментом транспорта и дорожного хозяйства Костромской области, ОГКУ "Костромаавтодор" (далее - Заказчик), организациями, непосредственно осуществляющими содержание автомобильных дорог (далее - Исполнитель).</w:t>
      </w:r>
    </w:p>
    <w:p w:rsidR="00C77304" w:rsidRDefault="00C77304">
      <w:pPr>
        <w:pStyle w:val="ConsPlusNormal"/>
        <w:ind w:firstLine="540"/>
        <w:jc w:val="both"/>
      </w:pPr>
      <w:r>
        <w:t xml:space="preserve">5. Оценка качества содержания автомобильных дорог проводится с </w:t>
      </w:r>
      <w:r>
        <w:lastRenderedPageBreak/>
        <w:t>целью:</w:t>
      </w:r>
    </w:p>
    <w:p w:rsidR="00C77304" w:rsidRDefault="00C77304">
      <w:pPr>
        <w:pStyle w:val="ConsPlusNormal"/>
        <w:ind w:firstLine="540"/>
        <w:jc w:val="both"/>
      </w:pPr>
      <w:r>
        <w:t>получения информации о фактическом уровне содержания автомобильных дорог и использования данной информации для целей управления качеством содержания автомобильных дорог;</w:t>
      </w:r>
    </w:p>
    <w:p w:rsidR="00C77304" w:rsidRDefault="00C77304">
      <w:pPr>
        <w:pStyle w:val="ConsPlusNormal"/>
        <w:ind w:firstLine="540"/>
        <w:jc w:val="both"/>
      </w:pPr>
      <w:r>
        <w:t>определения уровня содержания автомобильных дорог, на основании которого в соответствии с условиями контракта на содержание автомобильных дорог, заключенного между Заказчиком и Исполнителем, принимается решение о величине оплаты выполненных работ, применении или неприменении к Исполнителю мер ответственности за несоблюдение условий контракта в части выполнения таких видов работ.</w:t>
      </w:r>
    </w:p>
    <w:p w:rsidR="00C77304" w:rsidRDefault="00C77304">
      <w:pPr>
        <w:pStyle w:val="ConsPlusNormal"/>
        <w:ind w:firstLine="540"/>
        <w:jc w:val="both"/>
      </w:pPr>
      <w:r>
        <w:t>6. Оценка качества содержания автомобильных дорог производится Заказчиком в присутствии Исполнителя. К работе по оценке качества содержания автомобильной дороги возможно привлечение представителей других заинтересованных организаций по усмотрению Заказчика.</w:t>
      </w:r>
    </w:p>
    <w:p w:rsidR="00C77304" w:rsidRDefault="00C77304">
      <w:pPr>
        <w:pStyle w:val="ConsPlusNormal"/>
        <w:ind w:firstLine="540"/>
        <w:jc w:val="both"/>
      </w:pPr>
      <w:r>
        <w:t>7. Настоящий Порядок устанавливает следующие уровни содержания автомобильных дорог:</w:t>
      </w:r>
    </w:p>
    <w:p w:rsidR="00C77304" w:rsidRDefault="00C77304">
      <w:pPr>
        <w:pStyle w:val="ConsPlusNormal"/>
        <w:ind w:firstLine="540"/>
        <w:jc w:val="both"/>
      </w:pPr>
      <w:r>
        <w:t>высокий - содержание автомобильной дороги обеспечивает поддержание потребительских свойств автомобильной дороги на уровне выше среднего. Автомобильная дорога, каждый ее конструктивный элемент и их составляющие содержатся в состоянии, обеспечивающем круглосуточное, бесперебойное и безопасное движение автотранспортных средств. Не допускается снижение скорости движения автомобилей относительно разрешенных Правилами дорожного движения значений по причинам, связанным с содержанием автомобильной дороги.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3% километров, на которых зафиксирован недопустимый уровень содержания;</w:t>
      </w:r>
    </w:p>
    <w:p w:rsidR="00C77304" w:rsidRDefault="00C77304">
      <w:pPr>
        <w:pStyle w:val="ConsPlusNormal"/>
        <w:ind w:firstLine="540"/>
        <w:jc w:val="both"/>
      </w:pPr>
      <w:r>
        <w:t>средний - содержание автомобильной дороги обеспечивает поддержание потребительских свойств автомобильной дороги на уровне выше допустимого. Состояние конструктивных элементов автомобильной дороги и их составляющих, зависящих от содержания, не вызывает необходимость временного ограничения или прекращения движения автотранспортных средств.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10% километров, на которых зафиксирован недопустимый уровень содержания;</w:t>
      </w:r>
    </w:p>
    <w:p w:rsidR="00C77304" w:rsidRDefault="00C77304">
      <w:pPr>
        <w:pStyle w:val="ConsPlusNormal"/>
        <w:ind w:firstLine="540"/>
        <w:jc w:val="both"/>
      </w:pPr>
      <w:r>
        <w:t xml:space="preserve">допустимый - содержание автомобильной дороги обеспечивает допустимый уровень безопасности движения. Допускается временное ограничение или прекращение движения автотранспортных средств на отдельных участках по условиям их содержания при неблагоприятных погодно-климатических условиях. Отсутствуют ДТП с сопутствующими неудовлетворительными дорожными условиями, зависящими от дефектов содержания автомобильных дорог. Допускается наличие не более 15% километров автомобильной дороги, на которых зафиксирован недопустимый </w:t>
      </w:r>
      <w:r>
        <w:lastRenderedPageBreak/>
        <w:t>уровень содержания;</w:t>
      </w:r>
    </w:p>
    <w:p w:rsidR="00C77304" w:rsidRDefault="00C77304">
      <w:pPr>
        <w:pStyle w:val="ConsPlusNormal"/>
        <w:ind w:firstLine="540"/>
        <w:jc w:val="both"/>
      </w:pPr>
      <w:r>
        <w:t>недопустимый - содержание автомобильной дороги не обеспечивает допустимый уровень безопасности движения. Зафиксированы ДТП с сопутствующими неудовлетворительными дорожными условиями, зависящими от дефектов содержания автомобильных дорог. Более 15% километров автомобильной дороги, на которых зафиксирован недопустимый уровень содержания.</w:t>
      </w:r>
    </w:p>
    <w:p w:rsidR="00C77304" w:rsidRDefault="00C77304">
      <w:pPr>
        <w:pStyle w:val="ConsPlusNormal"/>
        <w:ind w:firstLine="540"/>
        <w:jc w:val="both"/>
      </w:pPr>
      <w:r>
        <w:t>8. Заказчик имеет право назначить оценку качества содержания автомобильных дорог в любой день, о чем заблаговременно (не позднее чем за 24 часа) уведомляет Исполнителя.</w:t>
      </w:r>
    </w:p>
    <w:p w:rsidR="00C77304" w:rsidRDefault="00C77304">
      <w:pPr>
        <w:pStyle w:val="ConsPlusNormal"/>
        <w:ind w:firstLine="540"/>
        <w:jc w:val="both"/>
      </w:pPr>
      <w:r>
        <w:t>Заказчик имеет право проводить выборочную оценку качества содержания отдельных участков автомобильной дороги.</w:t>
      </w:r>
    </w:p>
    <w:p w:rsidR="00C77304" w:rsidRDefault="00C77304">
      <w:pPr>
        <w:pStyle w:val="ConsPlusNormal"/>
        <w:ind w:firstLine="540"/>
        <w:jc w:val="both"/>
      </w:pPr>
      <w:r>
        <w:t>Оценка качества содержания осуществляется с периодичностью:</w:t>
      </w:r>
    </w:p>
    <w:p w:rsidR="00C77304" w:rsidRDefault="00C77304">
      <w:pPr>
        <w:pStyle w:val="ConsPlusNormal"/>
        <w:ind w:firstLine="540"/>
        <w:jc w:val="both"/>
      </w:pPr>
      <w:r>
        <w:t>- по автомобильным дорогам эксплуатационных групп А2, А3 и Б - ежемесячно;</w:t>
      </w:r>
    </w:p>
    <w:p w:rsidR="00C77304" w:rsidRDefault="00C77304">
      <w:pPr>
        <w:pStyle w:val="ConsPlusNormal"/>
        <w:ind w:firstLine="540"/>
        <w:jc w:val="both"/>
      </w:pPr>
      <w:r>
        <w:t>- по автомобильным дорогам эксплуатационных групп В и Г1 - не реже одного раза за квартал (опорная сеть автомобильных дорог эксплуатационной группы В оценивается с периодичностью группы Б);</w:t>
      </w:r>
    </w:p>
    <w:p w:rsidR="00C77304" w:rsidRDefault="00C77304">
      <w:pPr>
        <w:pStyle w:val="ConsPlusNormal"/>
        <w:ind w:firstLine="540"/>
        <w:jc w:val="both"/>
      </w:pPr>
      <w:r>
        <w:t>- по автомобильным дорогам эксплуатационной группы Г2 - не реже одного раза в период года.</w:t>
      </w:r>
    </w:p>
    <w:p w:rsidR="00C77304" w:rsidRDefault="00C77304">
      <w:pPr>
        <w:pStyle w:val="ConsPlusNormal"/>
        <w:ind w:firstLine="540"/>
        <w:jc w:val="both"/>
      </w:pPr>
      <w:r>
        <w:t>9. В зависимости от сезона года Заказчиком устанавливаются два последовательных периода содержания автомобильных дорог: зимний и весенне-летне-осенний.</w:t>
      </w:r>
    </w:p>
    <w:p w:rsidR="00C77304" w:rsidRDefault="00C77304">
      <w:pPr>
        <w:pStyle w:val="ConsPlusNormal"/>
        <w:ind w:firstLine="540"/>
        <w:jc w:val="both"/>
      </w:pPr>
      <w:r>
        <w:t>Сроки начала и окончания указанных периодов определяются с учетом природно-климатических условий территорий, по которым проходит автомобильная дорога.</w:t>
      </w:r>
    </w:p>
    <w:p w:rsidR="00C77304" w:rsidRDefault="00C77304">
      <w:pPr>
        <w:pStyle w:val="ConsPlusNormal"/>
        <w:ind w:firstLine="540"/>
        <w:jc w:val="both"/>
      </w:pPr>
      <w:r>
        <w:t>10. Минимальный участок автомобильной дороги, на котором проводится оценка качества содержания автомобильных дорог, равен 1,0 км.</w:t>
      </w:r>
    </w:p>
    <w:p w:rsidR="00C77304" w:rsidRDefault="00C77304">
      <w:pPr>
        <w:pStyle w:val="ConsPlusNormal"/>
        <w:ind w:firstLine="540"/>
        <w:jc w:val="both"/>
      </w:pPr>
      <w:r>
        <w:t>В случае отсутствия на автомобильной дороге километрового знака длина участка в 1,0 км отслеживается по одометру транспортного средства.</w:t>
      </w:r>
    </w:p>
    <w:p w:rsidR="00C77304" w:rsidRDefault="00C77304">
      <w:pPr>
        <w:pStyle w:val="ConsPlusNormal"/>
        <w:ind w:firstLine="540"/>
        <w:jc w:val="both"/>
      </w:pPr>
      <w:r>
        <w:t>В случае если протяженность автомобильной дороги составляет не целое количество километров, то последний не целый километр оценивается как самостоятельный километр, если его длина равна или более 500 м, и включается при оценке в состав последнего целого километра, если его длина менее 500 м.</w:t>
      </w:r>
    </w:p>
    <w:p w:rsidR="00C77304" w:rsidRDefault="00C77304">
      <w:pPr>
        <w:pStyle w:val="ConsPlusNormal"/>
        <w:ind w:firstLine="540"/>
        <w:jc w:val="both"/>
      </w:pPr>
      <w:r>
        <w:t>Длина искусственных дорожных сооружений, на которых осуществляется оценка качества содержания автомобильной дороги в целом, определяется в зависимости от их протяженности.</w:t>
      </w:r>
    </w:p>
    <w:p w:rsidR="00C77304" w:rsidRDefault="00C77304">
      <w:pPr>
        <w:pStyle w:val="ConsPlusNormal"/>
        <w:ind w:firstLine="540"/>
        <w:jc w:val="both"/>
      </w:pPr>
      <w:r>
        <w:t>11. Оценке качества содержания не подлежат (при условии применения соответствующих средств организации дорожного движения):</w:t>
      </w:r>
    </w:p>
    <w:p w:rsidR="00C77304" w:rsidRDefault="00C77304">
      <w:pPr>
        <w:pStyle w:val="ConsPlusNormal"/>
        <w:ind w:firstLine="540"/>
        <w:jc w:val="both"/>
      </w:pPr>
      <w:r>
        <w:t>- участки автомобильных дорог, подвергшиеся стихийному бедствию или иным событиям, которые могут быть к ним приравнены, в течение срока, установленного соответствующими органами для устранения (ликвидации) последствий;</w:t>
      </w:r>
    </w:p>
    <w:p w:rsidR="00C77304" w:rsidRDefault="00C77304">
      <w:pPr>
        <w:pStyle w:val="ConsPlusNormal"/>
        <w:ind w:firstLine="540"/>
        <w:jc w:val="both"/>
      </w:pPr>
      <w:r>
        <w:t xml:space="preserve">- участки автомобильных дорог, на которых в момент проведения </w:t>
      </w:r>
      <w:r>
        <w:lastRenderedPageBreak/>
        <w:t>оценки качества содержания, выполняются работы по реконструкции, капитальному ремонту и ремонту автомобильных дорог, в том числе при строительстве примыканий и пересечений с такими участками.</w:t>
      </w:r>
    </w:p>
    <w:p w:rsidR="00C77304" w:rsidRDefault="00C77304">
      <w:pPr>
        <w:pStyle w:val="ConsPlusNormal"/>
        <w:ind w:firstLine="540"/>
        <w:jc w:val="both"/>
      </w:pPr>
      <w:r>
        <w:t>Организация, проводящая работы по реконструкции, капитальному ремонту и ремонту автомобильных дорог, устанавливает и содержит в должном порядке, а после окончания работ убирает в предусмотренные настоящим Порядком сроки все временные технические средства организации дорожного движения на участке проведения работ по реконструкции, капитальному ремонту и ремонту автомобильных дорог. Дата начала и окончания работ по реконструкции, капитальному ремонту и ремонту автомобильных дорог определяется соответственно актом приемки-передачи участка дороги под реконструкцию, капитальный ремонт или ремонт и актом приемки-передачи законченного после реконструкции, капитального ремонта или ремонта участка автомобильной дороги в эксплуатацию.</w:t>
      </w:r>
    </w:p>
    <w:p w:rsidR="00C77304" w:rsidRDefault="00C77304">
      <w:pPr>
        <w:pStyle w:val="ConsPlusNormal"/>
        <w:ind w:firstLine="540"/>
        <w:jc w:val="both"/>
      </w:pPr>
      <w:r>
        <w:t>12. Оценка качества содержания конструктивных элементов автомобильной дороги и их составляющих по усмотрению Заказчика может не назначаться, если:</w:t>
      </w:r>
    </w:p>
    <w:p w:rsidR="00C77304" w:rsidRDefault="00C77304">
      <w:pPr>
        <w:pStyle w:val="ConsPlusNormal"/>
        <w:ind w:firstLine="540"/>
        <w:jc w:val="both"/>
      </w:pPr>
      <w:r>
        <w:t xml:space="preserve">- дефекты превышают показатели, указанные в </w:t>
      </w:r>
      <w:hyperlink w:anchor="P626" w:history="1">
        <w:r>
          <w:rPr>
            <w:color w:val="0000FF"/>
          </w:rPr>
          <w:t>приложениях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Порядку, в случае значительного (более двух периодов) нарушения межремонтных сроков на участке автомобильной дороги;</w:t>
      </w:r>
    </w:p>
    <w:p w:rsidR="00C77304" w:rsidRDefault="00C77304">
      <w:pPr>
        <w:pStyle w:val="ConsPlusNormal"/>
        <w:ind w:firstLine="540"/>
        <w:jc w:val="both"/>
      </w:pPr>
      <w:r>
        <w:t xml:space="preserve">- дефекты превышают показатели, указанные в </w:t>
      </w:r>
      <w:hyperlink w:anchor="P626" w:history="1">
        <w:r>
          <w:rPr>
            <w:color w:val="0000FF"/>
          </w:rPr>
          <w:t>приложениях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Порядку, в случае если приведение их в нормативное эксплуатационное состояние не предусмотрено государственным контрактом на выполнение работ по содержанию автомобильной дороги.</w:t>
      </w:r>
    </w:p>
    <w:p w:rsidR="00C77304" w:rsidRDefault="00C77304">
      <w:pPr>
        <w:pStyle w:val="ConsPlusNormal"/>
        <w:ind w:firstLine="540"/>
        <w:jc w:val="both"/>
      </w:pPr>
      <w:r>
        <w:t>13. Качество содержания автомобильной дороги определяется сопоставлением фактического уровня всех оцениваемых показателей содержания автомобильной дороги на каждом ее участке с заданными в соответствии с условиями государственного контракта на содержание автомобильных дорог.</w:t>
      </w:r>
    </w:p>
    <w:p w:rsidR="00C77304" w:rsidRDefault="00C77304">
      <w:pPr>
        <w:pStyle w:val="ConsPlusNormal"/>
        <w:ind w:firstLine="540"/>
        <w:jc w:val="both"/>
      </w:pPr>
      <w:r>
        <w:t>Несоблюдение требуемого качества выполнения работ и уровня содержания автомобильной дороги влечет за собой изменения оплаты работ по содержанию автомобильной дороги в соответствии с условиями государственного контракта.</w:t>
      </w:r>
    </w:p>
    <w:p w:rsidR="00C77304" w:rsidRDefault="00C77304">
      <w:pPr>
        <w:pStyle w:val="ConsPlusNormal"/>
        <w:ind w:firstLine="540"/>
        <w:jc w:val="both"/>
      </w:pPr>
      <w:r>
        <w:t xml:space="preserve">14. В целях единого подхода к оценке качества содержания автомобильной дороги в приложении N 1 к настоящему Порядку указаны </w:t>
      </w:r>
      <w:hyperlink w:anchor="P188" w:history="1">
        <w:r>
          <w:rPr>
            <w:color w:val="0000FF"/>
          </w:rPr>
          <w:t>виды</w:t>
        </w:r>
      </w:hyperlink>
      <w:r>
        <w:t xml:space="preserve"> дефектов содержания автомобильных дорог.</w:t>
      </w:r>
    </w:p>
    <w:p w:rsidR="00C77304" w:rsidRDefault="00C77304">
      <w:pPr>
        <w:pStyle w:val="ConsPlusNormal"/>
        <w:ind w:firstLine="540"/>
        <w:jc w:val="both"/>
      </w:pPr>
      <w:r>
        <w:t xml:space="preserve">15. Показатели, характеризующие качество содержания автомобильных дорог в весенне-летне-осенний и зимний периоды, указаны в </w:t>
      </w:r>
      <w:hyperlink w:anchor="P626" w:history="1">
        <w:r>
          <w:rPr>
            <w:color w:val="0000FF"/>
          </w:rPr>
          <w:t>приложениях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Порядку.</w:t>
      </w:r>
    </w:p>
    <w:p w:rsidR="00C77304" w:rsidRDefault="00C77304">
      <w:pPr>
        <w:pStyle w:val="ConsPlusNormal"/>
        <w:ind w:firstLine="540"/>
        <w:jc w:val="both"/>
      </w:pPr>
      <w:bookmarkStart w:id="1" w:name="P104"/>
      <w:bookmarkEnd w:id="1"/>
      <w:r>
        <w:t>16. Исполнитель представляет следующие документы, необходимые для проведения работ по оценке качества содержания автомобильных дорог:</w:t>
      </w:r>
    </w:p>
    <w:p w:rsidR="00C77304" w:rsidRDefault="00C77304">
      <w:pPr>
        <w:pStyle w:val="ConsPlusNormal"/>
        <w:ind w:firstLine="540"/>
        <w:jc w:val="both"/>
      </w:pPr>
      <w:r>
        <w:t>- схемы ограждения мест производства дорожных работ;</w:t>
      </w:r>
    </w:p>
    <w:p w:rsidR="00C77304" w:rsidRDefault="00C77304">
      <w:pPr>
        <w:pStyle w:val="ConsPlusNormal"/>
        <w:ind w:firstLine="540"/>
        <w:jc w:val="both"/>
      </w:pPr>
      <w:r>
        <w:t xml:space="preserve">- сведения о дорожно-транспортных происшествиях с сопутствующими неудовлетворительными дорожными условиями на автомобильной дороге </w:t>
      </w:r>
      <w:r>
        <w:lastRenderedPageBreak/>
        <w:t>(далее - ДТП ДУ) за предшествующий отчетному период;</w:t>
      </w:r>
    </w:p>
    <w:p w:rsidR="00C77304" w:rsidRDefault="00C77304">
      <w:pPr>
        <w:pStyle w:val="ConsPlusNormal"/>
        <w:ind w:firstLine="540"/>
        <w:jc w:val="both"/>
      </w:pPr>
      <w:r>
        <w:t>- копии протоколов, составленных за несоблюдение требований по обеспечению безопасности дорожного движения при ремонте и содержании дорог, железнодорожных переездов или других дорожных сооружений, за отчетный период;</w:t>
      </w:r>
    </w:p>
    <w:p w:rsidR="00C77304" w:rsidRDefault="00C77304">
      <w:pPr>
        <w:pStyle w:val="ConsPlusNormal"/>
        <w:ind w:firstLine="540"/>
        <w:jc w:val="both"/>
      </w:pPr>
      <w:r>
        <w:t xml:space="preserve">- предписания, выданные Заказчиком (рекомендуемый образец </w:t>
      </w:r>
      <w:hyperlink w:anchor="P7880" w:history="1">
        <w:r>
          <w:rPr>
            <w:color w:val="0000FF"/>
          </w:rPr>
          <w:t>предписания</w:t>
        </w:r>
      </w:hyperlink>
      <w:r>
        <w:t xml:space="preserve"> указан в приложении N 7 к настоящему Порядку);</w:t>
      </w:r>
    </w:p>
    <w:p w:rsidR="00C77304" w:rsidRDefault="00C77304">
      <w:pPr>
        <w:pStyle w:val="ConsPlusNormal"/>
        <w:ind w:firstLine="540"/>
        <w:jc w:val="both"/>
      </w:pPr>
      <w:r>
        <w:t xml:space="preserve">- ведомости оценки уровня содержания автомобильных дорог (рекомендуемые бланки ведомостей оценки уровня содержания автомобильной дороги указаны в </w:t>
      </w:r>
      <w:hyperlink w:anchor="P2666" w:history="1">
        <w:r>
          <w:rPr>
            <w:color w:val="0000FF"/>
          </w:rPr>
          <w:t>приложениях N 4</w:t>
        </w:r>
      </w:hyperlink>
      <w:r>
        <w:t xml:space="preserve"> и </w:t>
      </w:r>
      <w:hyperlink w:anchor="P6186" w:history="1">
        <w:r>
          <w:rPr>
            <w:color w:val="0000FF"/>
          </w:rPr>
          <w:t>N 5</w:t>
        </w:r>
      </w:hyperlink>
      <w:r>
        <w:t xml:space="preserve"> к настоящему Порядку для весенне-летне-осеннего и зимнего периодов (далее - ведомость оценки);</w:t>
      </w:r>
    </w:p>
    <w:p w:rsidR="00C77304" w:rsidRDefault="00C77304">
      <w:pPr>
        <w:pStyle w:val="ConsPlusNormal"/>
        <w:ind w:firstLine="540"/>
        <w:jc w:val="both"/>
      </w:pPr>
      <w:r>
        <w:t>- журналы ежедневных осмотров мостовых сооружений протяженностью свыше 300 м, книги мостов, журналы текущих осмотров искусственных сооружений;</w:t>
      </w:r>
    </w:p>
    <w:p w:rsidR="00C77304" w:rsidRDefault="00C77304">
      <w:pPr>
        <w:pStyle w:val="ConsPlusNormal"/>
        <w:ind w:firstLine="540"/>
        <w:jc w:val="both"/>
      </w:pPr>
      <w:r>
        <w:t>- журналы производства работ и журналы ежедневных осмотров автомобильных дорог.</w:t>
      </w:r>
    </w:p>
    <w:p w:rsidR="00C77304" w:rsidRDefault="00C77304">
      <w:pPr>
        <w:pStyle w:val="ConsPlusNormal"/>
        <w:ind w:firstLine="540"/>
        <w:jc w:val="both"/>
      </w:pPr>
      <w:bookmarkStart w:id="2" w:name="P112"/>
      <w:bookmarkEnd w:id="2"/>
      <w:r>
        <w:t xml:space="preserve">17. Заказчик до проведения оценки качества содержания автомобильной дороги по документам, указанным в </w:t>
      </w:r>
      <w:hyperlink w:anchor="P104" w:history="1">
        <w:r>
          <w:rPr>
            <w:color w:val="0000FF"/>
          </w:rPr>
          <w:t>пункте 16</w:t>
        </w:r>
      </w:hyperlink>
      <w:r>
        <w:t xml:space="preserve"> настоящего Порядка, выявляет участки автомобильной дороги, на которых за отчетный период были допущены случаи несвоевременного устранения дефектов содержания автомобильных дорог и за предшествующий отчетному период ДТП ДУ.</w:t>
      </w:r>
    </w:p>
    <w:p w:rsidR="00C77304" w:rsidRDefault="00C77304">
      <w:pPr>
        <w:pStyle w:val="ConsPlusNormal"/>
        <w:ind w:firstLine="540"/>
        <w:jc w:val="both"/>
      </w:pPr>
      <w:r>
        <w:t>При определении оценки качества содержания за отчетный период на предмет наличия ДТП ДУ Заказчик пользуется материалами проведенного анализа ДТП.</w:t>
      </w:r>
    </w:p>
    <w:p w:rsidR="00C77304" w:rsidRDefault="00C77304">
      <w:pPr>
        <w:pStyle w:val="ConsPlusNormal"/>
        <w:ind w:firstLine="540"/>
        <w:jc w:val="both"/>
      </w:pPr>
      <w:bookmarkStart w:id="3" w:name="P114"/>
      <w:bookmarkEnd w:id="3"/>
      <w:r>
        <w:t xml:space="preserve">18. Сведения, указанные в </w:t>
      </w:r>
      <w:hyperlink w:anchor="P112" w:history="1">
        <w:r>
          <w:rPr>
            <w:color w:val="0000FF"/>
          </w:rPr>
          <w:t>пункте 17</w:t>
        </w:r>
      </w:hyperlink>
      <w:r>
        <w:t xml:space="preserve"> настоящего Порядка, заносятся в ведомость оценки.</w:t>
      </w:r>
    </w:p>
    <w:p w:rsidR="00C77304" w:rsidRDefault="00C77304">
      <w:pPr>
        <w:pStyle w:val="ConsPlusNormal"/>
        <w:ind w:firstLine="540"/>
        <w:jc w:val="both"/>
      </w:pPr>
      <w:r>
        <w:t>19. Сведения о ДТП ДУ при оценке содержания автомобильных дорог в отчетном периоде учитываются согласно сведениям за предшествующий отчетному период вне зависимости от времени, когда произошло ДТП.</w:t>
      </w:r>
    </w:p>
    <w:p w:rsidR="00C77304" w:rsidRDefault="00C77304">
      <w:pPr>
        <w:pStyle w:val="ConsPlusNormal"/>
        <w:ind w:firstLine="540"/>
        <w:jc w:val="both"/>
      </w:pPr>
      <w:r>
        <w:t>20. Качество содержания участка автомобильной дороги определяется посредством визуального осмотра каждого конструктивного элемента и составляющих конструктивного элемента автомобильной дороги. При наличии разногласий при проведении оценки качества содержания между Заказчиком и Исполнителем выполняют инструментальные измерения с фиксацией обнаруженных дефектов с целью определения величины отклонения от показателей настоящего Порядка.</w:t>
      </w:r>
    </w:p>
    <w:p w:rsidR="00C77304" w:rsidRDefault="00C77304">
      <w:pPr>
        <w:pStyle w:val="ConsPlusNormal"/>
        <w:ind w:firstLine="540"/>
        <w:jc w:val="both"/>
      </w:pPr>
      <w:r>
        <w:t>21. Используемые измерительное оборудование, приборы, передвижные лаборатории для проведения оценки качества содержания автомобильных дорог должны иметь свидетельство о проверке. Данное оборудование должно быть включено в Государственный реестр средств измерений либо должно быть метрологически аттестовано.</w:t>
      </w:r>
    </w:p>
    <w:p w:rsidR="00C77304" w:rsidRDefault="00C77304">
      <w:pPr>
        <w:pStyle w:val="ConsPlusNormal"/>
        <w:ind w:firstLine="540"/>
        <w:jc w:val="both"/>
      </w:pPr>
      <w:bookmarkStart w:id="4" w:name="P118"/>
      <w:bookmarkEnd w:id="4"/>
      <w:r>
        <w:t>22. В процессе оценки Заказчик на каждом километре автомобильной дороги фиксирует дефекты содержания по конструктивным элементам и их составляющим с указанием параметров этих дефектов.</w:t>
      </w:r>
    </w:p>
    <w:p w:rsidR="00C77304" w:rsidRDefault="00C77304">
      <w:pPr>
        <w:pStyle w:val="ConsPlusNormal"/>
        <w:ind w:firstLine="540"/>
        <w:jc w:val="both"/>
      </w:pPr>
      <w:r>
        <w:lastRenderedPageBreak/>
        <w:t xml:space="preserve">23. Данные о дефектах, указанных в </w:t>
      </w:r>
      <w:hyperlink w:anchor="P118" w:history="1">
        <w:r>
          <w:rPr>
            <w:color w:val="0000FF"/>
          </w:rPr>
          <w:t>пункте 22</w:t>
        </w:r>
      </w:hyperlink>
      <w:r>
        <w:t xml:space="preserve"> настоящего Порядка, сравниваются с показателями, указанными в </w:t>
      </w:r>
      <w:hyperlink w:anchor="P626" w:history="1">
        <w:r>
          <w:rPr>
            <w:color w:val="0000FF"/>
          </w:rPr>
          <w:t>приложениях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Порядку.</w:t>
      </w:r>
    </w:p>
    <w:p w:rsidR="00C77304" w:rsidRDefault="00C77304">
      <w:pPr>
        <w:pStyle w:val="ConsPlusNormal"/>
        <w:ind w:firstLine="540"/>
        <w:jc w:val="both"/>
      </w:pPr>
      <w:r>
        <w:t xml:space="preserve">24. Участок автомобильной дороги оценивается в два балла, если наличие или величина дефекта в соответствии с </w:t>
      </w:r>
      <w:hyperlink w:anchor="P626" w:history="1">
        <w:r>
          <w:rPr>
            <w:color w:val="0000FF"/>
          </w:rPr>
          <w:t>приложениями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 не допускается.</w:t>
      </w:r>
    </w:p>
    <w:p w:rsidR="00C77304" w:rsidRDefault="00C77304">
      <w:pPr>
        <w:pStyle w:val="ConsPlusNormal"/>
        <w:ind w:firstLine="540"/>
        <w:jc w:val="both"/>
      </w:pPr>
      <w:r>
        <w:t xml:space="preserve">Участок автомобильной дороги оценивается в три балла, если наличие или величина дефекта в соответствии с </w:t>
      </w:r>
      <w:hyperlink w:anchor="P626" w:history="1">
        <w:r>
          <w:rPr>
            <w:color w:val="0000FF"/>
          </w:rPr>
          <w:t>приложениями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 приводит к снижению скорости движения транспортных средств и (или) негативно влияет на уровень безопасности дорожного движения.</w:t>
      </w:r>
    </w:p>
    <w:p w:rsidR="00C77304" w:rsidRDefault="00C77304">
      <w:pPr>
        <w:pStyle w:val="ConsPlusNormal"/>
        <w:ind w:firstLine="540"/>
        <w:jc w:val="both"/>
      </w:pPr>
      <w:r>
        <w:t xml:space="preserve">Участок автомобильной дороги оценивается в четыре балла, если наличие или величина дефекта в соответствии с </w:t>
      </w:r>
      <w:hyperlink w:anchor="P626" w:history="1">
        <w:r>
          <w:rPr>
            <w:color w:val="0000FF"/>
          </w:rPr>
          <w:t>приложениями N 2</w:t>
        </w:r>
      </w:hyperlink>
      <w:r>
        <w:t xml:space="preserve"> и </w:t>
      </w:r>
      <w:hyperlink w:anchor="P2035" w:history="1">
        <w:r>
          <w:rPr>
            <w:color w:val="0000FF"/>
          </w:rPr>
          <w:t>N 3</w:t>
        </w:r>
      </w:hyperlink>
      <w:r>
        <w:t xml:space="preserve"> к настоящему Порядку не приводит к снижению скорости движения транспортных средств и не оказывает влияния на безопасность дорожного движения.</w:t>
      </w:r>
    </w:p>
    <w:p w:rsidR="00C77304" w:rsidRDefault="00C77304">
      <w:pPr>
        <w:pStyle w:val="ConsPlusNormal"/>
        <w:ind w:firstLine="540"/>
        <w:jc w:val="both"/>
      </w:pPr>
      <w:r>
        <w:t>Километры, на которых отсутствуют дефекты, оцениваются в пять баллов.</w:t>
      </w:r>
    </w:p>
    <w:p w:rsidR="00C77304" w:rsidRDefault="00C77304">
      <w:pPr>
        <w:pStyle w:val="ConsPlusNormal"/>
        <w:ind w:firstLine="540"/>
        <w:jc w:val="both"/>
      </w:pPr>
      <w:r>
        <w:t>25. Средняя оценка уровня содержания автомобильной дороги или участка автомобильной дороги определяется: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 xml:space="preserve">                       N  х 2 + N  х 3 + N  х 4 + N  х 5</w:t>
      </w:r>
    </w:p>
    <w:p w:rsidR="00C77304" w:rsidRDefault="00C77304">
      <w:pPr>
        <w:pStyle w:val="ConsPlusNonformat"/>
        <w:jc w:val="both"/>
      </w:pPr>
      <w:r>
        <w:t xml:space="preserve">                        2        3        4        5</w:t>
      </w:r>
    </w:p>
    <w:p w:rsidR="00C77304" w:rsidRDefault="00C77304">
      <w:pPr>
        <w:pStyle w:val="ConsPlusNonformat"/>
        <w:jc w:val="both"/>
      </w:pPr>
      <w:r>
        <w:t xml:space="preserve">                Oуч = -----------------------------------,</w:t>
      </w:r>
    </w:p>
    <w:p w:rsidR="00C77304" w:rsidRDefault="00C77304">
      <w:pPr>
        <w:pStyle w:val="ConsPlusNonformat"/>
        <w:jc w:val="both"/>
      </w:pPr>
      <w:r>
        <w:t xml:space="preserve">                                     N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где:</w:t>
      </w:r>
    </w:p>
    <w:p w:rsidR="00C77304" w:rsidRDefault="00C77304">
      <w:pPr>
        <w:pStyle w:val="ConsPlusNonformat"/>
        <w:jc w:val="both"/>
      </w:pPr>
      <w:r>
        <w:t xml:space="preserve">    итого обследовано километров - (N);</w:t>
      </w:r>
    </w:p>
    <w:p w:rsidR="00C77304" w:rsidRDefault="00C77304">
      <w:pPr>
        <w:pStyle w:val="ConsPlusNonformat"/>
        <w:jc w:val="both"/>
      </w:pPr>
      <w:r>
        <w:t xml:space="preserve">    количество километров, на которых зафиксирована оценка - 2 (N );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                2</w:t>
      </w:r>
    </w:p>
    <w:p w:rsidR="00C77304" w:rsidRDefault="00C77304">
      <w:pPr>
        <w:pStyle w:val="ConsPlusNonformat"/>
        <w:jc w:val="both"/>
      </w:pPr>
      <w:r>
        <w:t xml:space="preserve">    количество километров, на которых зафиксирована оценка - 3 (N );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                3</w:t>
      </w:r>
    </w:p>
    <w:p w:rsidR="00C77304" w:rsidRDefault="00C77304">
      <w:pPr>
        <w:pStyle w:val="ConsPlusNonformat"/>
        <w:jc w:val="both"/>
      </w:pPr>
      <w:r>
        <w:t xml:space="preserve">    количество километров, на которых зафиксирована оценка - 4 (N );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                4</w:t>
      </w:r>
    </w:p>
    <w:p w:rsidR="00C77304" w:rsidRDefault="00C77304">
      <w:pPr>
        <w:pStyle w:val="ConsPlusNonformat"/>
        <w:jc w:val="both"/>
      </w:pPr>
      <w:r>
        <w:t xml:space="preserve">    количество километров с оценкой - 5 (N )</w:t>
      </w:r>
    </w:p>
    <w:p w:rsidR="00C77304" w:rsidRDefault="00C77304">
      <w:pPr>
        <w:pStyle w:val="ConsPlusNonformat"/>
        <w:jc w:val="both"/>
      </w:pPr>
      <w:r>
        <w:t xml:space="preserve">                                          5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                      N = N - N  - N  - N</w:t>
      </w:r>
    </w:p>
    <w:p w:rsidR="00C77304" w:rsidRDefault="00C77304">
      <w:pPr>
        <w:pStyle w:val="ConsPlusNonformat"/>
        <w:jc w:val="both"/>
      </w:pPr>
      <w:r>
        <w:t xml:space="preserve">                           5       2    3    4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количество километров с оценкой "2" в % (К ) определяется: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2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                                 N</w:t>
      </w:r>
    </w:p>
    <w:p w:rsidR="00C77304" w:rsidRDefault="00C77304">
      <w:pPr>
        <w:pStyle w:val="ConsPlusNonformat"/>
        <w:jc w:val="both"/>
      </w:pPr>
      <w:r>
        <w:t xml:space="preserve">                                      2</w:t>
      </w:r>
    </w:p>
    <w:p w:rsidR="00C77304" w:rsidRDefault="00C77304">
      <w:pPr>
        <w:pStyle w:val="ConsPlusNonformat"/>
        <w:jc w:val="both"/>
      </w:pPr>
      <w:r>
        <w:t xml:space="preserve">                              К  = ----- (%)</w:t>
      </w:r>
    </w:p>
    <w:p w:rsidR="00C77304" w:rsidRDefault="00C77304">
      <w:pPr>
        <w:pStyle w:val="ConsPlusNonformat"/>
        <w:jc w:val="both"/>
      </w:pPr>
      <w:r>
        <w:t xml:space="preserve">                               2     N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Уровень содержания автомобильной дороги или участка автомобильной дороги определяется по таблице: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Cell"/>
        <w:jc w:val="both"/>
      </w:pPr>
      <w:r>
        <w:t>┌────────────────────┬──────────────────────────┬────────────────────────┐</w:t>
      </w:r>
    </w:p>
    <w:p w:rsidR="00C77304" w:rsidRDefault="00C77304">
      <w:pPr>
        <w:pStyle w:val="ConsPlusCell"/>
        <w:jc w:val="both"/>
      </w:pPr>
      <w:r>
        <w:t>│ Уровень содержания │  Средняя оценка уровня   │ Количество километров  │</w:t>
      </w:r>
    </w:p>
    <w:p w:rsidR="00C77304" w:rsidRDefault="00C77304">
      <w:pPr>
        <w:pStyle w:val="ConsPlusCell"/>
        <w:jc w:val="both"/>
      </w:pPr>
      <w:r>
        <w:lastRenderedPageBreak/>
        <w:t>│                    │     содержания - Oуч     │   с оценкой "2" - К    │</w:t>
      </w:r>
    </w:p>
    <w:p w:rsidR="00C77304" w:rsidRDefault="00C77304">
      <w:pPr>
        <w:pStyle w:val="ConsPlusCell"/>
        <w:jc w:val="both"/>
      </w:pPr>
      <w:r>
        <w:t>│                    │                          │                    2   │</w:t>
      </w:r>
    </w:p>
    <w:p w:rsidR="00C77304" w:rsidRDefault="00C77304">
      <w:pPr>
        <w:pStyle w:val="ConsPlusCell"/>
        <w:jc w:val="both"/>
      </w:pPr>
      <w:r>
        <w:t>├────────────────────┼──────────────────────────┼────────────────────────┤</w:t>
      </w:r>
    </w:p>
    <w:p w:rsidR="00C77304" w:rsidRDefault="00C77304">
      <w:pPr>
        <w:pStyle w:val="ConsPlusCell"/>
        <w:jc w:val="both"/>
      </w:pPr>
      <w:r>
        <w:t>│      Высокий       │       Oуч &gt;= 4,85        │       "2" &lt;= 3%        │</w:t>
      </w:r>
    </w:p>
    <w:p w:rsidR="00C77304" w:rsidRDefault="00C77304">
      <w:pPr>
        <w:pStyle w:val="ConsPlusCell"/>
        <w:jc w:val="both"/>
      </w:pPr>
      <w:r>
        <w:t>├────────────────────┼──────────────────────────┼────────────────────────┤</w:t>
      </w:r>
    </w:p>
    <w:p w:rsidR="00C77304" w:rsidRDefault="00C77304">
      <w:pPr>
        <w:pStyle w:val="ConsPlusCell"/>
        <w:jc w:val="both"/>
      </w:pPr>
      <w:r>
        <w:t>│      Средний       │       Oуч &gt;= 4,85        │     3% &lt; "2" &lt;= 5%     │</w:t>
      </w:r>
    </w:p>
    <w:p w:rsidR="00C77304" w:rsidRDefault="00C77304">
      <w:pPr>
        <w:pStyle w:val="ConsPlusCell"/>
        <w:jc w:val="both"/>
      </w:pPr>
      <w:r>
        <w:t>│                    │    3,80 &lt;= Oуч &lt; 4,85    │       "2" &lt;= 10%       │</w:t>
      </w:r>
    </w:p>
    <w:p w:rsidR="00C77304" w:rsidRDefault="00C77304">
      <w:pPr>
        <w:pStyle w:val="ConsPlusCell"/>
        <w:jc w:val="both"/>
      </w:pPr>
      <w:r>
        <w:t>├────────────────────┼──────────────────────────┼────────────────────────┤</w:t>
      </w:r>
    </w:p>
    <w:p w:rsidR="00C77304" w:rsidRDefault="00C77304">
      <w:pPr>
        <w:pStyle w:val="ConsPlusCell"/>
        <w:jc w:val="both"/>
      </w:pPr>
      <w:r>
        <w:t>│     Допустимый     │   3,80 &lt;= Oуч &lt;= 4,70    │    10% &lt; "2" &lt;= 15%    │</w:t>
      </w:r>
    </w:p>
    <w:p w:rsidR="00C77304" w:rsidRDefault="00C77304">
      <w:pPr>
        <w:pStyle w:val="ConsPlusCell"/>
        <w:jc w:val="both"/>
      </w:pPr>
      <w:r>
        <w:t>│                    │    2,50 &lt;= Oуч &lt; 3,8     │       "2" &lt;= 15%       │</w:t>
      </w:r>
    </w:p>
    <w:p w:rsidR="00C77304" w:rsidRDefault="00C77304">
      <w:pPr>
        <w:pStyle w:val="ConsPlusCell"/>
        <w:jc w:val="both"/>
      </w:pPr>
      <w:r>
        <w:t>├────────────────────┼──────────────────────────┼────────────────────────┤</w:t>
      </w:r>
    </w:p>
    <w:p w:rsidR="00C77304" w:rsidRDefault="00C77304">
      <w:pPr>
        <w:pStyle w:val="ConsPlusCell"/>
        <w:jc w:val="both"/>
      </w:pPr>
      <w:r>
        <w:t>│    Недопустимый    │        Oуч &lt; 4,55        │       "2" &gt; 15%        │</w:t>
      </w:r>
    </w:p>
    <w:p w:rsidR="00C77304" w:rsidRDefault="00C77304">
      <w:pPr>
        <w:pStyle w:val="ConsPlusCell"/>
        <w:jc w:val="both"/>
      </w:pPr>
      <w:r>
        <w:t>└────────────────────┴──────────────────────────┴────────────────────────┘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При определении уровня содержания должны учитываться одновременно оба показателя (средняя оценка и количество оценок "2").</w:t>
      </w:r>
    </w:p>
    <w:p w:rsidR="00C77304" w:rsidRDefault="00C77304">
      <w:pPr>
        <w:pStyle w:val="ConsPlusNormal"/>
        <w:ind w:firstLine="540"/>
        <w:jc w:val="both"/>
      </w:pPr>
      <w:r>
        <w:t xml:space="preserve">26. В случае если в графе 2 </w:t>
      </w:r>
      <w:hyperlink w:anchor="P626" w:history="1">
        <w:r>
          <w:rPr>
            <w:color w:val="0000FF"/>
          </w:rPr>
          <w:t>приложений N 2</w:t>
        </w:r>
      </w:hyperlink>
      <w:r>
        <w:t xml:space="preserve"> и </w:t>
      </w:r>
      <w:hyperlink w:anchor="P2035" w:history="1">
        <w:r>
          <w:rPr>
            <w:color w:val="0000FF"/>
          </w:rPr>
          <w:t>3</w:t>
        </w:r>
      </w:hyperlink>
      <w:r>
        <w:t xml:space="preserve"> к настоящему Порядку указаны сроки устранения, то километр с выявленным дефектом сразу не оценивается, выдается предписание представителем Заказчика об устранении замечаний, в котором фиксируются километры с указанием выявленных дефектов и сроки устранения согласно графе 2 </w:t>
      </w:r>
      <w:hyperlink w:anchor="P626" w:history="1">
        <w:r>
          <w:rPr>
            <w:color w:val="0000FF"/>
          </w:rPr>
          <w:t>приложений N</w:t>
        </w:r>
      </w:hyperlink>
      <w:r>
        <w:t xml:space="preserve"> 2 и </w:t>
      </w:r>
      <w:hyperlink w:anchor="P2035" w:history="1">
        <w:r>
          <w:rPr>
            <w:color w:val="0000FF"/>
          </w:rPr>
          <w:t>3</w:t>
        </w:r>
      </w:hyperlink>
      <w:r>
        <w:t xml:space="preserve"> к настоящему Порядку, а оценка качества содержания по таким дефектам производится по истечении указанного в предписании временного периода, за исключением следующих случаев, когда:</w:t>
      </w:r>
    </w:p>
    <w:p w:rsidR="00C77304" w:rsidRDefault="00C77304">
      <w:pPr>
        <w:pStyle w:val="ConsPlusNormal"/>
        <w:ind w:firstLine="540"/>
        <w:jc w:val="both"/>
      </w:pPr>
      <w:r>
        <w:t>- выявленный дефект не зафиксирован Исполнителем в журнале ежедневных осмотров, или книге мостов, или журнале текущих осмотров искусственных сооружений;</w:t>
      </w:r>
    </w:p>
    <w:p w:rsidR="00C77304" w:rsidRDefault="00C77304">
      <w:pPr>
        <w:pStyle w:val="ConsPlusNormal"/>
        <w:ind w:firstLine="540"/>
        <w:jc w:val="both"/>
      </w:pPr>
      <w:r>
        <w:t>- нарушен срок устранения дефектов, указанный в предписаниях.</w:t>
      </w:r>
    </w:p>
    <w:p w:rsidR="00C77304" w:rsidRDefault="00C77304">
      <w:pPr>
        <w:pStyle w:val="ConsPlusNormal"/>
        <w:ind w:firstLine="540"/>
        <w:jc w:val="both"/>
      </w:pPr>
      <w:r>
        <w:t>Срок устранения выявленных дефектов, который указывается в предписании представителя Заказчика, должен учитывать записи по таким дефектам, сделанные Исполнителем в журнале ежедневных осмотров, книге моста (путепровода), журнале текущих осмотров искусственных сооружений, а также записи представителя Заказчика в общем журнале работ.</w:t>
      </w:r>
    </w:p>
    <w:p w:rsidR="00C77304" w:rsidRDefault="00C77304">
      <w:pPr>
        <w:pStyle w:val="ConsPlusNormal"/>
        <w:ind w:firstLine="540"/>
        <w:jc w:val="both"/>
      </w:pPr>
      <w:r>
        <w:t xml:space="preserve">Момент (дата) начала отсчета, указанного в графе 2 </w:t>
      </w:r>
      <w:hyperlink w:anchor="P626" w:history="1">
        <w:r>
          <w:rPr>
            <w:color w:val="0000FF"/>
          </w:rPr>
          <w:t>приложений N 2</w:t>
        </w:r>
      </w:hyperlink>
      <w:r>
        <w:t xml:space="preserve"> и </w:t>
      </w:r>
      <w:hyperlink w:anchor="P2035" w:history="1">
        <w:r>
          <w:rPr>
            <w:color w:val="0000FF"/>
          </w:rPr>
          <w:t>3</w:t>
        </w:r>
      </w:hyperlink>
      <w:r>
        <w:t xml:space="preserve"> к настоящему Порядку, срока ликвидации дефекта является дата выданного представителем Заказчика предписания по устранению замечаний Исполнителю, дата фиксации выявленных дефектов Исполнителем в журнале ежедневных осмотров, книге моста (путепровода), журнале текущих осмотров искусственных сооружений, дата записи представителя Заказчика в журнале производства работ по содержанию автомобильных дорог.</w:t>
      </w:r>
    </w:p>
    <w:p w:rsidR="00C77304" w:rsidRDefault="00C77304">
      <w:pPr>
        <w:pStyle w:val="ConsPlusNormal"/>
        <w:ind w:firstLine="540"/>
        <w:jc w:val="both"/>
      </w:pPr>
      <w:r>
        <w:t xml:space="preserve">Исполнение предписания представителя Заказчика проверяется путем повторного осмотра километров автомобильной дороги, указанных в предписании, по истечении срока устранения. По результатам такого осмотра составляется Акт проверки исполнения предписания об устранении замечаний, выявленных в ходе оценки качества содержания автомобильных дорог, за отчетный период (рекомендуемый образец </w:t>
      </w:r>
      <w:hyperlink w:anchor="P7940" w:history="1">
        <w:r>
          <w:rPr>
            <w:color w:val="0000FF"/>
          </w:rPr>
          <w:t>акта</w:t>
        </w:r>
      </w:hyperlink>
      <w:r>
        <w:t xml:space="preserve"> проверки исполнения предписания об устранении замечаний указан в приложении N 8 к настоящему Порядку).</w:t>
      </w:r>
    </w:p>
    <w:p w:rsidR="00C77304" w:rsidRDefault="00C77304">
      <w:pPr>
        <w:pStyle w:val="ConsPlusNormal"/>
        <w:ind w:firstLine="540"/>
        <w:jc w:val="both"/>
      </w:pPr>
      <w:r>
        <w:t xml:space="preserve">В случае если выявленные дефекты не устранены в сроки, указанные в </w:t>
      </w:r>
      <w:r>
        <w:lastRenderedPageBreak/>
        <w:t xml:space="preserve">выданном предписании представителя Заказчика, то километры, на которых были зафиксированы такие дефекты, заносятся в ведомость дефектов согласно </w:t>
      </w:r>
      <w:hyperlink w:anchor="P114" w:history="1">
        <w:r>
          <w:rPr>
            <w:color w:val="0000FF"/>
          </w:rPr>
          <w:t>пункту 18</w:t>
        </w:r>
      </w:hyperlink>
      <w:r>
        <w:t xml:space="preserve"> настоящего Порядка при приемке работ в следующем за отчетным периоде.</w:t>
      </w:r>
    </w:p>
    <w:p w:rsidR="00C77304" w:rsidRDefault="00C77304">
      <w:pPr>
        <w:pStyle w:val="ConsPlusNormal"/>
        <w:ind w:firstLine="540"/>
        <w:jc w:val="both"/>
      </w:pPr>
      <w:r>
        <w:t xml:space="preserve">27. По результатам проведенной оценки качества содержания оформляется Акт оценки уровня содержания автомобильной дороги (приемки работ), сети автомобильных дорог (рекомендуемый образец </w:t>
      </w:r>
      <w:hyperlink w:anchor="P7744" w:history="1">
        <w:r>
          <w:rPr>
            <w:color w:val="0000FF"/>
          </w:rPr>
          <w:t>акта</w:t>
        </w:r>
      </w:hyperlink>
      <w:r>
        <w:t xml:space="preserve"> оценки уровня содержания автомобильной дороги (приемки работ) указан в приложении N 6 к настоящему Порядку).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 N 1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bookmarkStart w:id="5" w:name="P188"/>
      <w:bookmarkEnd w:id="5"/>
      <w:r>
        <w:t>Виды дефектов содержания автомобильных дорог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080"/>
        <w:gridCol w:w="2880"/>
        <w:gridCol w:w="5160"/>
      </w:tblGrid>
      <w:tr w:rsidR="00C77304">
        <w:trPr>
          <w:trHeight w:val="246"/>
        </w:trPr>
        <w:tc>
          <w:tcPr>
            <w:tcW w:w="108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Код  </w:t>
            </w:r>
          </w:p>
          <w:p w:rsidR="00C77304" w:rsidRDefault="00C77304">
            <w:pPr>
              <w:pStyle w:val="ConsPlusNonformat"/>
              <w:jc w:val="both"/>
            </w:pPr>
            <w:r>
              <w:t>дефекта</w:t>
            </w:r>
          </w:p>
        </w:tc>
        <w:tc>
          <w:tcPr>
            <w:tcW w:w="288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  Вид дефекта     </w:t>
            </w:r>
          </w:p>
        </w:tc>
        <w:tc>
          <w:tcPr>
            <w:tcW w:w="51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Описание дефекта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2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3   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1. Земляное полотно, полоса отвода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1.1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или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занижение обочин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разделительной полосы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относительно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прилегающей кромки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Участки обочины или разделительной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полосы, возвышающиеся или заниженные     </w:t>
            </w:r>
          </w:p>
          <w:p w:rsidR="00C77304" w:rsidRDefault="00C77304">
            <w:pPr>
              <w:pStyle w:val="ConsPlusNonformat"/>
              <w:jc w:val="both"/>
            </w:pPr>
            <w:r>
              <w:t>(с перепадом высотных отметок более 4 см)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относительно прилегающей кромки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в местах их сопряжения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1.2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Отдельные повреждения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(деформации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разрушения)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повреждений, разрушений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1.3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Необеспеченный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 (застой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воды) 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Скопление воды в системе водоотвода,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вызванное недостаточным или обратным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поперечным уклоном, наличием деформаций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разрушений, нарушением работы системы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 (дренажа, труб, водоотводных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канав) или неудовлетворительной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снегоуборкой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1.4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откосов,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насыпей и выемок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Искажение профиля откосов в виде впадин,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углублений, взбугриваний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1.5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системы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(водосбросы,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дренажи, водоотводные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канавы и др.)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Размытые, заиленные, заросшие травой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кустарником водоотводные сооружения.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Необеспеченный продольный уклон,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свободный пропуск воды у водоотводных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1.6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Съезды с автомобильной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дороги в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обустроенные в соответствии с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нормативными требованиями съезды с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автомобильной дороги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1.7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грязи, мусора на конструктивных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автомобильной дороги и (или)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отвода. Наличие посторонних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предметов (дорожных материалов, изделий,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конструкций и др.), не предусмотренных   </w:t>
            </w:r>
          </w:p>
          <w:p w:rsidR="00C77304" w:rsidRDefault="00C77304">
            <w:pPr>
              <w:pStyle w:val="ConsPlusNonformat"/>
              <w:jc w:val="both"/>
            </w:pPr>
            <w:r>
              <w:t>проектом организации дорожного движения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создающих предпосылки для возникновения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дорожно-транспортных происшествий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1.8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элементов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обозначения границ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и конструкции,       </w:t>
            </w:r>
          </w:p>
          <w:p w:rsidR="00C77304" w:rsidRDefault="00C77304">
            <w:pPr>
              <w:pStyle w:val="ConsPlusNonformat"/>
              <w:jc w:val="both"/>
            </w:pPr>
            <w:r>
              <w:t>ухудшение видимости элементов обозначения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границ полосы отвода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1.9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Последствия оползней,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паводков, пучин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результате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несвоевременного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проведения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мероприятий при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содержании дороги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посторонних предметов (осыпи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камней, остатков деревьев и т.п.),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представляющих угрозу жизни и здоровью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участникам дорожного движения, за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исключением чрезвычайных ситуаций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2. Дорожная одежда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2.1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покрытия с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удалением материала (выбоины,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выкрашивание, шелушение, проломы, сколы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кромок, гребенка)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Просадки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Искажение профиля покрытия в виде впадин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пологими краями, нередко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сопровождающееся сеткой трещин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Выбоины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покрытия в виде углублений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разной формы с резко выраженными краями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(более 3 см глубиной и 200 кв. см по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площади)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Выкрашивание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дорожного покрытия за счет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потери зерен минерального материала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(менее 3 см глубиной и 200 кв. см по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площади)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Шелушение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поверхности покрытия за счет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отслаивания тонких пленок и чешуек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материала, разрушаемого под действием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и мороза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Проломы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Полное разрушение дорожной одежды на всю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ее толщину с резким искажением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поперечного профиля, сопровождающееся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сеткой трещин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Сколы кромок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кромок швов и углов плит це-  </w:t>
            </w:r>
          </w:p>
          <w:p w:rsidR="00C77304" w:rsidRDefault="00C77304">
            <w:pPr>
              <w:pStyle w:val="ConsPlusNonformat"/>
              <w:jc w:val="both"/>
            </w:pPr>
            <w:r>
              <w:t>ментобетонных покрытий, разрушение кромок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покрытий нежесткого типа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местах сопряжения их с обочинами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2.2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Необработанные места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выпотевания вяжущего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Излишек вяжущего на поверхности покрытия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изменением его текстуры и цвета,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площадью более 1 кв. м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2.3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профиля,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гребенка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Искажение профиля в виде впадин,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углублений, взбугриваний, разрушение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>покрытий из щебня, гравия и грунта в виде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поперечных выступов и углублений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2.4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покрытия без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удаления материала с образованием узких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щелей. Трещины произвольного очертания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расположения с шириной раскрытия более 3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мм на покрытии проезжей части с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образованием углублений по полосам наката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гребнями или без гребней выпора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2.5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Разрушенные и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заполненные мастикой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деформационные швы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цементобетонном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Загрязнение, наличие посторонних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включений, разрушение самих швов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покрытий около них, наличие и состояние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деталей крепления и элементов швов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2.6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Колейность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Искажение поперечного профиля покрытия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вдоль полос наката, нередко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сопровождающееся продольными трещинами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сеткой трещин (глубина до 30 мм), с      </w:t>
            </w:r>
          </w:p>
          <w:p w:rsidR="00C77304" w:rsidRDefault="00C77304">
            <w:pPr>
              <w:pStyle w:val="ConsPlusNonformat"/>
              <w:jc w:val="both"/>
            </w:pPr>
            <w:r>
              <w:t>образованием углублений по полосам наката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гребнями или без гребней выпора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2.7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дорожной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одежды на участках с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пучинистыми и слабыми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грунтами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дорожной одежды до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50 кв. м с выдавливанием грунта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поверхность или взбугриванием покрытия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2.8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Полосы загрязнения у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кромок покрытия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загрязнения, покрытия из пыли,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 и мусора у кромок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2.9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на проезжей части посторонних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предметов, дорожных материалов, изделий,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конструкций, не обозначенных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соответствующими техническими средствами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(дорожные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знаки, ограждения и др.) и создающих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предпосылки для возникновения дорожно-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происшествий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3.1. Мостовые сооружения      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 Мостовое полотно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3.1.1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мостового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Загрязнения покрытия мостовых сооружений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вдоль тротуаров и ограждений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3.1.2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Покрытие проезжей части и тротуаров не   </w:t>
            </w:r>
          </w:p>
          <w:p w:rsidR="00C77304" w:rsidRDefault="00C77304">
            <w:pPr>
              <w:pStyle w:val="ConsPlusNonformat"/>
              <w:jc w:val="both"/>
            </w:pPr>
            <w:r>
              <w:t>имеет уклонов к водоотводным устройствам,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вода не сбрасывается водоотводными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устройствами за пределы сооружения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3.1.3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тротуаров,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проломы в тротуарных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Местные разрушения покрытия тротуара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виде углублений разной формы с резко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выраженными краями, сквозные локальные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проломы (разрушения) тротуарных плит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3.1.4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Засорение водоотводных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трубок и окон 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тротуарных блоках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Разрушение конструкции и засорение,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мусора, снега и льда на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лотках перед мостом, под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деформационными швами и водоотводными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трубками               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Ограждения проезжей части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3.1.5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отдельных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секций металлического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барьерного ограждения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Высота ограждений не соответствует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нормам, стойки и компенсаторы 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деформированы, отсутствуют световозвраща-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ющие элементы (катафоты),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болтовые соединения барьерного ограждения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отсутствуют, не закреплены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Перильные ограждения тротуаров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3.1.6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отдельных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секций перил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Механические повреждения стоек по высоте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в местах крепления, а также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повреждение окраски поручня или решетки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отдельных секциях мостовых и перильных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ограждений. Перильные ограждения 1,10 м,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плоскость 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вертикальна            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Деформационные швы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3.1.7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Трещины в покрытии над</w:t>
            </w:r>
          </w:p>
          <w:p w:rsidR="00C77304" w:rsidRDefault="00C77304">
            <w:pPr>
              <w:pStyle w:val="ConsPlusNonformat"/>
              <w:jc w:val="both"/>
            </w:pPr>
            <w:r>
              <w:t>деформационными швами,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протечки в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деформационных швах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герметичности деформационных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швов под воздействием динамических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нагрузок от транспортных средств.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пазов для перемещения листов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деформационных швах перекрытого типа.    </w:t>
            </w:r>
          </w:p>
          <w:p w:rsidR="00C77304" w:rsidRDefault="00C77304">
            <w:pPr>
              <w:pStyle w:val="ConsPlusNonformat"/>
              <w:jc w:val="both"/>
            </w:pPr>
            <w:r>
              <w:t>Засорение резинового заполнителя, а также</w:t>
            </w:r>
          </w:p>
          <w:p w:rsidR="00C77304" w:rsidRDefault="00C77304">
            <w:pPr>
              <w:pStyle w:val="ConsPlusNonformat"/>
              <w:jc w:val="both"/>
            </w:pPr>
            <w:r>
              <w:t>его разрывы и иные повреждения. Засорение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зазора и отсутствие резино-битумной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мастики в швах мастичного типа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Пролетные строения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3.1.8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Износ досок верхнего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настила деревянных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конструкций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верхнего настила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с потерей материала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3.1.9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насадок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опор, опорных частей,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лестничных сходов,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 и ограждений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мостовых сооружениях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к ним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Загрязнение, растительность, мох,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снежно-ледяная масса в местах установки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опорных узлов между пролетными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строениями, опорами и насадками опор,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лестничных сходов, перил и ограждений    </w:t>
            </w:r>
          </w:p>
          <w:p w:rsidR="00C77304" w:rsidRDefault="00C77304">
            <w:pPr>
              <w:pStyle w:val="ConsPlusNonformat"/>
              <w:jc w:val="both"/>
            </w:pPr>
            <w:r>
              <w:t>безопасности на мостовых сооружениях 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к ним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3.1.10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Мусор, загрязнение,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пролетных строениях,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конусах, под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тротуарными блоками,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мусора, загрязнений, мха,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древесно-кустарниковой растительности,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лишний грунт и трава на конусах,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подмостовой зоне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3.1.11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болтов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потеря крепежной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способности (ржавые, незатянутые и т.п.)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болтовых и заклепочных соединений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Опоры и опорные части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3.1.12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Дефекты вант и пилонов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вантовых мостов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Недостаточное натяжение ванта, дефекты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пилонов (ржавление свыше 25%)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 Подмостовая зона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3.1.13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Разрушенные откосы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регуляционных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сооружений, конусов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насыпи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укрепленной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откосов регуляционных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сооружений, конусов и насыпи, лишний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 не спланирован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3.1.14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Нарушение поверхностей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структуры отдельных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элементов конструкции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Одиночные сколы бетона без обнажения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арматуры, одиночные трещины и швы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раскрытием более 0,3 мм, сколы бетона с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арматуры, сколы и иные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защитного слоя бетона,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одиночные подтеки на наружных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поверхностях пролетных строений и опор (в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конструкциях повреждение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окрасочного слоя на отдельных участках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 коррозии металла), ненадлежащее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соединения стальных балок с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железобетонными плитами и фермами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3.2. Водопропускные трубы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3.2.1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Локальные разрушения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укрепления откоса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насыпи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укрепленной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откосов водопропускных труб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3.2.2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труб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Отложение илистых частиц в сечении и у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3.2.3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оголовков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труб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целостности и выкашивание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материала оголовков водопропускных труб.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Смещение оголовков и открылков от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проектного положения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3.2.4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Размыв русел водотоков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 оголовков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труб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Образование промоин у оголовков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труб вследствие вымывания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 и материала укрепления русел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водотоков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3.2.5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Смещение секций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плане и в профиле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Нарушение целостности и геометрии в плане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профиле. Просадки, размывы, промоины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основании тела трубы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3.2.6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Раскрытие швов между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звеньями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труб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герметичности стыков между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звеньями                        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4. Элементы обустройства автомобильных дорог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4.1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установки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Технические средства организации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движения, применяемые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отступлением от нормативных требований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(несоответствие их установки по высоте,  </w:t>
            </w:r>
          </w:p>
          <w:p w:rsidR="00C77304" w:rsidRDefault="00C77304">
            <w:pPr>
              <w:pStyle w:val="ConsPlusNonformat"/>
              <w:jc w:val="both"/>
            </w:pPr>
            <w:r>
              <w:t>расстоянию от края проезжей части (бровки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полотна) количеству,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типоразмеру, условиям видимости,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колориметрическим и фотометрическим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характеристикам и др.), или отсутствие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 дорожного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движения, предусмотренных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соответствующими проектами организации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4.2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правил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нанесения линий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горизонтальной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(вертикальной)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дорожной разметки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Нанесение горизонтальной и вертикальной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дорожной разметки с отступлением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утвержденного проекта 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движения. Несоответствие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линий по длине, ширине, толщине,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коэффициенту сцепления, условиям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видимости, светотехническим параметрам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др.     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4.3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и табло с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изменяющейся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информацией.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табло с изменяющейся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информацией,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восприятие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Наличие повреждений (деформаций) знаков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их крепления с нарушением      </w:t>
            </w:r>
          </w:p>
          <w:p w:rsidR="00C77304" w:rsidRDefault="00C77304">
            <w:pPr>
              <w:pStyle w:val="ConsPlusNonformat"/>
              <w:jc w:val="both"/>
            </w:pPr>
            <w:r>
              <w:t>символики, яркости элементов изображения,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потеря световозвращающей способности и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нормативной видимости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4.4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направляющих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устройств (дорожных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сигнальных столбиков,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дорожных тумб, буферов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т.д.)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деформаций, трещин, сколов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влияющих на безопасность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движения. Необеспеченный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световозвращающий эффект, затруднение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восприятия, в том числе из-за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неудовлетворительной и несвоевременной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снегоочистки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4.5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 (в т.ч.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пешеходных)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Отсутствие, деформация отдельных секций,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стоек, болтов и др. дефекты крепления.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и сколы на железобетонных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конструкциях. Отсутствие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антикоррозионного покрытия, наличие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коррозии на поверхности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4.6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видимых повреждений и разрушений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колонок, козырьков, рассеивателей,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отражателей, равно как их отсутствие.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Недостаточная распознаваемость сигналов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(от 100 метров и более), а также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символов, наносимых на рассеиватели (от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50 м и более). Применение нестандартных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элементов, снижающих эксплуатационные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показатели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4.7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тротуаров,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деформации и разрушений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тротуаров, пешеходных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4.8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зеркал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трещин и сколов, неправильный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угол обзора, затрудняющий видимость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4.9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бордюров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разрушений и сколов открытой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бордюров, занижений (высотой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15 см от уровня проезжей части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верхней плоскости), отсутствие линий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вертикальной разметки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4.10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Дефекты стоек дорожных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Отклонение от вертикальной оси более чем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5 градусов, наличие повреждений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открытой коррозии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4.11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остановок, площадок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остановки 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кратковременной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повреждений конструкции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павильона, урн, скамеек, информационных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табличек и т.д. Деформации и разрушения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посадочных площадок, площадок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 и мест стоянок автомобилей,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на них посторонних предметов,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мусора, а также зимней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скользкости, необработанной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противогололедными материалами,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мусоросборников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4.12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линий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наружного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Отказы в работе наружных осветительных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установок, неисправные лампы,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светильники, обрыв проводов, кабелей,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поломка трансформаторов и других         </w:t>
            </w:r>
          </w:p>
          <w:p w:rsidR="00C77304" w:rsidRDefault="00C77304">
            <w:pPr>
              <w:pStyle w:val="ConsPlusNonformat"/>
              <w:jc w:val="both"/>
            </w:pPr>
            <w:r>
              <w:t>элементов электроосвещения, недостаточная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освещенность конструктивных элементов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автомобильной дороги, отклонение от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вертикального состояния (более чем на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градусов), потеря несущей способности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 наружного электроосвещения,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шелушение поверхности опор и др.         </w:t>
            </w:r>
          </w:p>
        </w:tc>
      </w:tr>
      <w:tr w:rsidR="00C77304">
        <w:trPr>
          <w:trHeight w:val="246"/>
        </w:trPr>
        <w:tc>
          <w:tcPr>
            <w:tcW w:w="912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 5. Зимнее содержание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5.1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Зимняя скользкость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Образование снежного наката, слоя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стекловидного льда или гололеда,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значительно снижающих сцепные свойства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покрытий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5.2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Рыхлый снег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Неуплотненный слой снега, откладываемый  </w:t>
            </w:r>
          </w:p>
          <w:p w:rsidR="00C77304" w:rsidRDefault="00C77304">
            <w:pPr>
              <w:pStyle w:val="ConsPlusNonformat"/>
              <w:jc w:val="both"/>
            </w:pPr>
            <w:r>
              <w:t>на дорожное покрытие во время снегопада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метелей 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5.3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Стекловидный лед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Лед на покрытии гладкой стекловидной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пленки толщиной от 1 до 3 мм или в виде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матовой белой шероховатой корки толщиной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 мм и более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5.4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Гололед  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Гладкая пленка льда толщиной от 1 до 10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мм, вызванная замерзанием жидких осадков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(дождя, тумана и талой воды) на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покрытия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5.5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Снежный накат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Слой снега, уплотненный колесами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проходящих транспортных средств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5.6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Талый снег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Снег, превращенный в жидкую массу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применением противогололедных материалов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движением транспортных средств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5.7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Снежный вал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Накопление снега в виде продольного вала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не более 0,5 м, образованного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результате сдвигания снега с дорожного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        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5.8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Снежно-ледяные 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отложения в теле трубы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Наличие в теле трубы снежно-ледяных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отложений, препятствующих пропуску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весеннего паводка          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5.9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Необеспеченность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работоспособной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снегозащитой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(недостаточное количество)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устройств (насаждений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т.д.) на снегозаносимых участках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автомобильной дороги, приводящее к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образованию снежных заносов              </w:t>
            </w:r>
          </w:p>
        </w:tc>
      </w:tr>
      <w:tr w:rsidR="00C77304">
        <w:trPr>
          <w:trHeight w:val="246"/>
        </w:trPr>
        <w:tc>
          <w:tcPr>
            <w:tcW w:w="10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5.10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Снежно-ледяные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отложения на дорожных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знаках,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световозвращающих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  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Снег, ледяные отложения, иней,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восприятие информации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знаках, световозвращающих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с нормативного расстояния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видимости                                </w:t>
            </w:r>
          </w:p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 N 2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bookmarkStart w:id="6" w:name="P626"/>
      <w:bookmarkEnd w:id="6"/>
      <w:r>
        <w:t>ПОКАЗАТЕЛИ,</w:t>
      </w:r>
    </w:p>
    <w:p w:rsidR="00C77304" w:rsidRDefault="00C77304">
      <w:pPr>
        <w:pStyle w:val="ConsPlusNormal"/>
        <w:jc w:val="center"/>
      </w:pPr>
      <w:r>
        <w:lastRenderedPageBreak/>
        <w:t>ХАРАКТЕРИЗУЮЩИЕ УРОВЕНЬ СОДЕРЖАНИЯ АВТОМОБИЛЬНЫХ ДОРОГ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40"/>
        <w:gridCol w:w="2520"/>
        <w:gridCol w:w="960"/>
        <w:gridCol w:w="1440"/>
        <w:gridCol w:w="1560"/>
        <w:gridCol w:w="1560"/>
      </w:tblGrid>
      <w:tr w:rsidR="00C77304">
        <w:trPr>
          <w:trHeight w:val="246"/>
        </w:trPr>
        <w:tc>
          <w:tcPr>
            <w:tcW w:w="144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   Код    </w:t>
            </w:r>
          </w:p>
          <w:p w:rsidR="00C77304" w:rsidRDefault="00C77304">
            <w:pPr>
              <w:pStyle w:val="ConsPlusNonformat"/>
              <w:jc w:val="both"/>
            </w:pPr>
            <w:r>
              <w:t>показателя</w:t>
            </w:r>
          </w:p>
        </w:tc>
        <w:tc>
          <w:tcPr>
            <w:tcW w:w="252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   Наименование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показателя, дефекта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содержания дорог  </w:t>
            </w:r>
          </w:p>
        </w:tc>
        <w:tc>
          <w:tcPr>
            <w:tcW w:w="96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>Группа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</w:tcPr>
          <w:p w:rsidR="00C77304" w:rsidRDefault="00C77304">
            <w:pPr>
              <w:pStyle w:val="ConsPlusNonformat"/>
              <w:jc w:val="both"/>
            </w:pPr>
            <w:r>
              <w:t xml:space="preserve">        Уровень содержания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Допустимый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Средний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Высокий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 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2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4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6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1. Земляное полотно, полоса отвода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разделительной     </w:t>
            </w:r>
          </w:p>
          <w:p w:rsidR="00C77304" w:rsidRDefault="00C77304">
            <w:pPr>
              <w:pStyle w:val="ConsPlusNonformat"/>
              <w:jc w:val="both"/>
            </w:pPr>
            <w:r>
              <w:t>полосы над проезжей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 при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отсутствии бордюра.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Занижение обочин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разделительной     </w:t>
            </w:r>
          </w:p>
          <w:p w:rsidR="00C77304" w:rsidRDefault="00C77304">
            <w:pPr>
              <w:pStyle w:val="ConsPlusNonformat"/>
              <w:jc w:val="both"/>
            </w:pPr>
            <w:r>
              <w:t>полосы относительно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более 4 см.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возвышения или     </w:t>
            </w:r>
          </w:p>
          <w:p w:rsidR="00C77304" w:rsidRDefault="00C77304">
            <w:pPr>
              <w:pStyle w:val="ConsPlusNonformat"/>
              <w:jc w:val="both"/>
            </w:pPr>
            <w:r>
              <w:t>занижения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7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1.2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(деформации и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разрушения) на 1000</w:t>
            </w:r>
          </w:p>
          <w:p w:rsidR="00C77304" w:rsidRDefault="00C77304">
            <w:pPr>
              <w:pStyle w:val="ConsPlusNonformat"/>
              <w:jc w:val="both"/>
            </w:pPr>
            <w:r>
              <w:t>кв. м общей площади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неукрепленных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обочин, не более,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м, (в скобках: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см). Срок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7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5,0 (5)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5,0 (5)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5,0 (5)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7,0 (7)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7,0 (7)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5,0 (5)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15,0 (10)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15,0 (10)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7,0 (7)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20,0 (15)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20,0 (15)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15,0 (15)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1.3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(деформации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разрушения)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укрепительных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краевых полос,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общей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площади,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Предельные размеры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длина - 15  </w:t>
            </w:r>
          </w:p>
          <w:p w:rsidR="00C77304" w:rsidRDefault="00C77304">
            <w:pPr>
              <w:pStyle w:val="ConsPlusNonformat"/>
              <w:jc w:val="both"/>
            </w:pPr>
            <w:r>
              <w:t>см, ширина - 60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- 5 см.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14 суток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 скобках: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требования для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весеннего периода,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начало 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продолжительность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которого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устанавливает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 в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зависимости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местных погодно-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климатических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условий)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0,3 (1,5)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Не доп.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(1,0)   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1,5 (3,5)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1,0 (2,0)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2,5 (7,0)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1,5 (3,5)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1.4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>земляного полотна и</w:t>
            </w:r>
          </w:p>
          <w:p w:rsidR="00C77304" w:rsidRDefault="00C77304">
            <w:pPr>
              <w:pStyle w:val="ConsPlusNonformat"/>
              <w:jc w:val="both"/>
            </w:pPr>
            <w:r>
              <w:t>системы водоотвода,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влияющие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(после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периода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"весенней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распутицы").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Съезды с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автомобильной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дороги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неустановленных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местах.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таких съездов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устанавливается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1.6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Растительность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расстояние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приближающегося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поезда на ж/д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переездах без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дежурных менее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400 м на удалении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50 м от ближнего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рельса,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треугольника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пересечениях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примыканиях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автомобильных дорог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одном уровне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(менее: 600 м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А2, А3; 300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для Б; 250 м для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В, Г1, Г2 групп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дорог)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1.7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кустарниковая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обочинах высотой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 см и на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откосах насыпи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25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для В,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Г1, Г2 - 14 суток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1.8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Мусор и посторонние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обочине, откосах   </w:t>
            </w:r>
          </w:p>
          <w:p w:rsidR="00C77304" w:rsidRDefault="00C77304">
            <w:pPr>
              <w:pStyle w:val="ConsPlusNonformat"/>
              <w:jc w:val="both"/>
            </w:pPr>
            <w:r>
              <w:t>земляного полотна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полосе отвода,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чаще,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чем через м.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300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1.9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1.10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элементов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обозначения границ </w:t>
            </w:r>
          </w:p>
          <w:p w:rsidR="00C77304" w:rsidRDefault="00C77304">
            <w:pPr>
              <w:pStyle w:val="ConsPlusNonformat"/>
              <w:jc w:val="both"/>
            </w:pPr>
            <w:r>
              <w:t>полосы отвода. Срок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дефекта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1.11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Последствия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паводка, пучин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результате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несвоевременного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проведения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соответствующих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мероприятий при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содержании дороги.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1.12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Превышение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поперечного уклона </w:t>
            </w:r>
          </w:p>
          <w:p w:rsidR="00C77304" w:rsidRDefault="00C77304">
            <w:pPr>
              <w:pStyle w:val="ConsPlusNonformat"/>
              <w:jc w:val="both"/>
            </w:pPr>
            <w:r>
              <w:t>обочин относительно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промилле.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- 12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2. Проезжая часть (включая используемые съезды)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2.1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разрушения,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не более,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Предельные размеры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длина - 15  </w:t>
            </w:r>
          </w:p>
          <w:p w:rsidR="00C77304" w:rsidRDefault="00C77304">
            <w:pPr>
              <w:pStyle w:val="ConsPlusNonformat"/>
              <w:jc w:val="both"/>
            </w:pPr>
            <w:r>
              <w:t>см, ширина - 60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- 5 см.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деформаций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разрушений с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5 суток для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А2, А3, 7 - для Б,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10 - для В, 14 -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Г1, 20 - для Г2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дорог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 скобках: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требования для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весеннего периода,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начало 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продолжительность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которого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устанавливает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 в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зависимости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местных погодно-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климатических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условий)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0,3 (1,5)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Не доп.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(1.0)   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bookmarkStart w:id="7" w:name="P814"/>
            <w:bookmarkEnd w:id="7"/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1,5 (3,5)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1,0 (2,0)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2,5 (7,0)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1,5 (3,5)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7,0 (15,0)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5,0 (10,0)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2,5 (5,0)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15 (30,0)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10,0 (20,0)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5,0 (10,0)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2.2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Необработанные     </w:t>
            </w:r>
          </w:p>
          <w:p w:rsidR="00C77304" w:rsidRDefault="00C77304">
            <w:pPr>
              <w:pStyle w:val="ConsPlusNonformat"/>
              <w:jc w:val="both"/>
            </w:pPr>
            <w:r>
              <w:t>участки выпотевания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вяжущего, на 1000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не более,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скользкости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вызванного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выпотеванием       </w:t>
            </w:r>
          </w:p>
          <w:p w:rsidR="00C77304" w:rsidRDefault="00C77304">
            <w:pPr>
              <w:pStyle w:val="ConsPlusNonformat"/>
              <w:jc w:val="both"/>
            </w:pPr>
            <w:r>
              <w:t>вяжущего, с момента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4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7,0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А3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10,0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7,0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5,0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15,0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7,0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20,0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15,0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10,0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2.3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профиля,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гребенка на 1000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не более,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Г1 - 10 суток;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Г2 - 14 суток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>АЗ,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70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150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50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2.4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Раскрытые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асфальтобетонных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цементобетонных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покрытиях шириной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раскрытия более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мм и суммарной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длиной на 1000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не более, кв. м.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дефекта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производится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А2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150    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250   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2.5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Разрушенные 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заполненные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деформационные швы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цементобетонном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производится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Б, В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2.6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у кромок  </w:t>
            </w:r>
          </w:p>
          <w:p w:rsidR="00C77304" w:rsidRDefault="00C77304">
            <w:pPr>
              <w:pStyle w:val="ConsPlusNonformat"/>
              <w:jc w:val="both"/>
            </w:pPr>
            <w:r>
              <w:t>шириной до 0,5 м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м кромки      </w:t>
            </w:r>
          </w:p>
          <w:p w:rsidR="00C77304" w:rsidRDefault="00C77304">
            <w:pPr>
              <w:pStyle w:val="ConsPlusNonformat"/>
              <w:jc w:val="both"/>
            </w:pPr>
            <w:r>
              <w:t>покрытия, не более,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м.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очистки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от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100    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50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150   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500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250   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2.7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Посторонние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>оказывающие влияние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безопасность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предметов, влияющих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безопасность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обнаружения, -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 часов. При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невозможности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своевременной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уборки место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необходимо оградить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соответствующими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техническими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средствами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bookmarkStart w:id="8" w:name="P923"/>
            <w:bookmarkEnd w:id="8"/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2.8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Колейность глубиной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до 30 мм, на 1000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покрытия,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в погонных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метрах.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А3 - 7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- 10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 - 14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60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40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2.9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Разрушение дорожной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одежды на участках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пучинистыми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слабыми грунтами,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      </w:t>
            </w:r>
          </w:p>
          <w:p w:rsidR="00C77304" w:rsidRDefault="00C77304">
            <w:pPr>
              <w:pStyle w:val="ConsPlusNonformat"/>
              <w:jc w:val="both"/>
            </w:pPr>
            <w:r>
              <w:t>покрытия, не более,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Предельные размеры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длина - 15  </w:t>
            </w:r>
          </w:p>
          <w:p w:rsidR="00C77304" w:rsidRDefault="00C77304">
            <w:pPr>
              <w:pStyle w:val="ConsPlusNonformat"/>
              <w:jc w:val="both"/>
            </w:pPr>
            <w:r>
              <w:t>см, ширина - 60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- 5 см.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с момента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5 суток для </w:t>
            </w:r>
          </w:p>
          <w:p w:rsidR="00C77304" w:rsidRDefault="00C77304">
            <w:pPr>
              <w:pStyle w:val="ConsPlusNonformat"/>
              <w:jc w:val="both"/>
            </w:pPr>
            <w:r>
              <w:t>А1, А2, А3; 7 - для</w:t>
            </w:r>
          </w:p>
          <w:p w:rsidR="00C77304" w:rsidRDefault="00C77304">
            <w:pPr>
              <w:pStyle w:val="ConsPlusNonformat"/>
              <w:jc w:val="both"/>
            </w:pPr>
            <w:r>
              <w:t>Б; 10 - для В; 14 -</w:t>
            </w:r>
          </w:p>
          <w:p w:rsidR="00C77304" w:rsidRDefault="00C77304">
            <w:pPr>
              <w:pStyle w:val="ConsPlusNonformat"/>
              <w:jc w:val="both"/>
            </w:pPr>
            <w:r>
              <w:t>для Г1; 20 - для Г2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дорог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 скобках: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требования для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весеннего периода)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3(6)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(2)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5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 (6)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-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7 (14)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5 (10)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 (4)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2.10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3.1. Мостовые сооружения              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Мостовое полотно  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>мостовых сооружений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тротуаров вдоль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ограждений, % от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Толщина слоя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сооружениях вдоль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см: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населенных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пунктах - 0,5;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остальных - 1,0.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 более 3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7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Не допуска-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ется-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3.1.2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- 4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Б,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Отдельные выбоины в</w:t>
            </w:r>
          </w:p>
          <w:p w:rsidR="00C77304" w:rsidRDefault="00C77304">
            <w:pPr>
              <w:pStyle w:val="ConsPlusNonformat"/>
              <w:jc w:val="both"/>
            </w:pPr>
            <w:r>
              <w:t>покрытии тротуаров,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проломы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тротуарных плитах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 кв. м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тротуара,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кв. м.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Б, Г1, Г2 - 10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0,6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6,0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4,0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2,0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Засорение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трубок, лотков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в тротуарных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блоках, не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% от общего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- 4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Ограждения проезжей части (металлические барьерные,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железобетонные парапетные, бетонные бордюрные)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3.1.5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соответствует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нормам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3.1.6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закреплены, имеют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Деформированы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компенсаторы,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3.1.7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Отсутствуют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ограждениях.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3.1.8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не      </w:t>
            </w:r>
          </w:p>
          <w:p w:rsidR="00C77304" w:rsidRDefault="00C77304">
            <w:pPr>
              <w:pStyle w:val="ConsPlusNonformat"/>
              <w:jc w:val="both"/>
            </w:pPr>
            <w:r>
              <w:t>очищены от грязи, %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протяженности.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2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7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Перильные ограждения тротуаров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3.1.9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перил менее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110 см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3.1.10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Загрязненные перила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3.1.11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Перила не окрашены.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3.1.12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Плоскость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вертикальна.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3.1.13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Элементы перильного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закреплены,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заменены, нарушено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суток,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сбитых или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 - 14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Деформационные швы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3.1.14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над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деформационными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швами, на 100 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шва,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м.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- 7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2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2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3.1.15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Протечки в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деформационных швах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3.1.16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Зазор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деформационного шва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очищен,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резино-битумной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мастикой, на 100 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шва,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м.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- 7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Г1, Г2 - 10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2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2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Пролетные строения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3.1.17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Износ досок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верхнего настила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деревянного моста,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бордюрного бруса 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3 см, наличие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коротких вставок,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неисправных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% от общего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повреждения: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досок верхнего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настила с момента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-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 сут.,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бордюрного бруса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- 3 дня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3.1.18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     </w:t>
            </w:r>
          </w:p>
          <w:p w:rsidR="00C77304" w:rsidRDefault="00C77304">
            <w:pPr>
              <w:pStyle w:val="ConsPlusNonformat"/>
              <w:jc w:val="both"/>
            </w:pPr>
            <w:r>
              <w:t>мусора, грязи, мха,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тротуарными блоками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очищено от      </w:t>
            </w:r>
          </w:p>
          <w:p w:rsidR="00C77304" w:rsidRDefault="00C77304">
            <w:pPr>
              <w:pStyle w:val="ConsPlusNonformat"/>
              <w:jc w:val="both"/>
            </w:pPr>
            <w:r>
              <w:t>мусора, грязи, мха,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растительности, %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общей площади.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- 4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3.1.19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усиления, крепление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коммуникаций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- 4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3.1.20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железобетонных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конструкциях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пролетных строений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0,3 мм не заделаны </w:t>
            </w:r>
          </w:p>
          <w:p w:rsidR="00C77304" w:rsidRDefault="00C77304">
            <w:pPr>
              <w:pStyle w:val="ConsPlusNonformat"/>
              <w:jc w:val="both"/>
            </w:pPr>
            <w:r>
              <w:t>(не затерты). Сколы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другие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защитного слоя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устранены.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Оголение арматуры  </w:t>
            </w:r>
          </w:p>
          <w:p w:rsidR="00C77304" w:rsidRDefault="00C77304">
            <w:pPr>
              <w:pStyle w:val="ConsPlusNonformat"/>
              <w:jc w:val="both"/>
            </w:pPr>
            <w:r>
              <w:t>(или на арматуру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покрытие).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3.1.21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вертикальной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разметки на опорах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пролетных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путепроводов.      </w:t>
            </w:r>
          </w:p>
          <w:p w:rsidR="00C77304" w:rsidRDefault="00C77304">
            <w:pPr>
              <w:pStyle w:val="ConsPlusNonformat"/>
              <w:jc w:val="both"/>
            </w:pPr>
            <w:r>
              <w:t>Срок восстановления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разметки в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3.1.22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дефекты заклепок.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3.1.23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Ненадлежащее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стыков стальных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балок с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железобетонными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плитами.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3.1.24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Локальное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отсутствие окраски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конструкций,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пролетных строений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опор (кроме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оцинкованных),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% от общего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А2,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Опоры и опорные части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3.1.25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Насадки всех опор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     </w:t>
            </w:r>
          </w:p>
          <w:p w:rsidR="00C77304" w:rsidRDefault="00C77304">
            <w:pPr>
              <w:pStyle w:val="ConsPlusNonformat"/>
              <w:jc w:val="both"/>
            </w:pPr>
            <w:r>
              <w:t>мусора, грязи, мха,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- 4 суток; для</w:t>
            </w:r>
          </w:p>
          <w:p w:rsidR="00C77304" w:rsidRDefault="00C77304">
            <w:pPr>
              <w:pStyle w:val="ConsPlusNonformat"/>
              <w:jc w:val="both"/>
            </w:pPr>
            <w:r>
              <w:t>В, Г1, Г2 - 5 суток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3.1.26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>насадках опор. Срок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дефекта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для А2,  </w:t>
            </w:r>
          </w:p>
          <w:p w:rsidR="00C77304" w:rsidRDefault="00C77304">
            <w:pPr>
              <w:pStyle w:val="ConsPlusNonformat"/>
              <w:jc w:val="both"/>
            </w:pPr>
            <w:r>
              <w:t>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- 4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для В, Г1,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Г2 - 5 суток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3.1.27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Загрязненные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железобетонные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опорные части, 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также резиновые    </w:t>
            </w:r>
          </w:p>
          <w:p w:rsidR="00C77304" w:rsidRDefault="00C77304">
            <w:pPr>
              <w:pStyle w:val="ConsPlusNonformat"/>
              <w:jc w:val="both"/>
            </w:pPr>
            <w:r>
              <w:t>опорные части. Срок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- 4 суток; для</w:t>
            </w:r>
          </w:p>
          <w:p w:rsidR="00C77304" w:rsidRDefault="00C77304">
            <w:pPr>
              <w:pStyle w:val="ConsPlusNonformat"/>
              <w:jc w:val="both"/>
            </w:pPr>
            <w:r>
              <w:t>В, Г1, Г2 - 5 суток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3.1.28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Металлические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опорных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частей не окрашены,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для</w:t>
            </w:r>
          </w:p>
          <w:p w:rsidR="00C77304" w:rsidRDefault="00C77304">
            <w:pPr>
              <w:pStyle w:val="ConsPlusNonformat"/>
              <w:jc w:val="both"/>
            </w:pPr>
            <w:r>
              <w:t>В, Г1, Г2 - 7 суток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А2, </w:t>
            </w:r>
          </w:p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В, Г1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3.1.29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 боковых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(тела, насадок,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стоек) наличие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сколов бетона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обнажением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арматуры. Трещины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швы не затерты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не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загерметизированы.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3.1.30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Бетонные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(насадки, при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необходимости тело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опор) не окрашены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не обработаны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гидрофобизирующими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составами,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м на 100 м   </w:t>
            </w:r>
          </w:p>
          <w:p w:rsidR="00C77304" w:rsidRDefault="00C77304">
            <w:pPr>
              <w:pStyle w:val="ConsPlusNonformat"/>
              <w:jc w:val="both"/>
            </w:pPr>
            <w:r>
              <w:t>Срок восстановления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соответствии с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0,7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1,6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1,0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 Подмостовая зона 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3.1.31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 не очищены от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лишнего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спланированы, на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имеется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растительность,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% от общей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3.1.32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Размывы конусов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береговых опор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ликвидированы,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конуса устоев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бетоном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посевом трав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(по необходимости,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заказчиком).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7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3.1.33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</w:t>
            </w:r>
          </w:p>
          <w:p w:rsidR="00C77304" w:rsidRDefault="00C77304">
            <w:pPr>
              <w:pStyle w:val="ConsPlusNonformat"/>
              <w:jc w:val="both"/>
            </w:pPr>
            <w:r>
              <w:t>русло не очищены от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наносов, мусора,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предметов. Холмы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 под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водоотводными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трубами.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7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3.1.34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Размывы подмостовой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зоны. Грунт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спланирован (не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выровнен).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3.1.35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Деревья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кустарники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вырублены.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удалены из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3.1.36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30 см.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Подходы и регуляционные сооружения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3.1.37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 т.ч. приемные   </w:t>
            </w:r>
          </w:p>
          <w:p w:rsidR="00C77304" w:rsidRDefault="00C77304">
            <w:pPr>
              <w:pStyle w:val="ConsPlusNonformat"/>
              <w:jc w:val="both"/>
            </w:pPr>
            <w:r>
              <w:t>оголовки, гасители)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обеспечивают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Разрушенные,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размороженные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лотков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заменены.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3.1.38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Прикромочные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   </w:t>
            </w:r>
          </w:p>
          <w:p w:rsidR="00C77304" w:rsidRDefault="00C77304">
            <w:pPr>
              <w:pStyle w:val="ConsPlusNonformat"/>
              <w:jc w:val="both"/>
            </w:pPr>
            <w:r>
              <w:t>водоотводные лотки,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гасители не очищены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мусора, грязи.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гасителе.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3.1.39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Промоины и просадки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зоне сопряжения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моста с насыпью.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3.1.40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Размывы откосов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 подходов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длине 6 м, а также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около водоотводных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за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гасителем,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не более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35CF5">
            <w:pPr>
              <w:pStyle w:val="ConsPlusNonformat"/>
              <w:jc w:val="both"/>
            </w:pPr>
            <w:hyperlink w:anchor="P2026" w:history="1">
              <w:r w:rsidR="00C77304">
                <w:rPr>
                  <w:color w:val="0000FF"/>
                </w:rPr>
                <w:t>В&lt;*&gt;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0,7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1,6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1,0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 Лестничные сходы 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3.1.41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Лестничные сходы (в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том числе перила,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окрашенные с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обеих сторон)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3.1.42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Перила лестничных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сходов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укреплены,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деформированных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- 5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3.1.43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Обочины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подходах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пределах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шестиметровой зоны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мусора.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3.1.44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30 см.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3.1.45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отдельных элементов</w:t>
            </w:r>
          </w:p>
          <w:p w:rsidR="00C77304" w:rsidRDefault="00C77304">
            <w:pPr>
              <w:pStyle w:val="ConsPlusNonformat"/>
              <w:jc w:val="both"/>
            </w:pPr>
            <w:r>
              <w:t>лестничных сходов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зоне искусственных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- 6 суток;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3.2. Водопропускные трубы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3.2.1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Локальные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укрепления откоса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насыпи, не более,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Б,     </w:t>
            </w:r>
          </w:p>
          <w:p w:rsidR="00C77304" w:rsidRDefault="00C77304">
            <w:pPr>
              <w:pStyle w:val="ConsPlusNonformat"/>
              <w:jc w:val="both"/>
            </w:pPr>
            <w:r>
              <w:t>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- 10 суток;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0,8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0,3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А3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1,2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Б, В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1,2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3.2.2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труб, не более,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частях от диаметра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высоты сечения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в летне-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осенний период.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летне-осенний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период, по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послепаводковой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очистки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1/20   </w:t>
            </w:r>
          </w:p>
        </w:tc>
        <w:tc>
          <w:tcPr>
            <w:tcW w:w="3120" w:type="dxa"/>
            <w:gridSpan w:val="2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допускается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В, Г1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1/12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1/20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1/10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1/12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1/15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3.2.3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оголовков труб,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м.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летне-осенний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период, по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послепаводковой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очистки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А3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0,3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0,1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допускаются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А3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0,5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0,3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0,1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0,8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0,3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В, Г1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1,2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0,8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3.2.4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Размыв русла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водотоков у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труб.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- 5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3.2.5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Смещение секций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в плане и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сечении.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- 12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3.2.6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Раскрытые швы между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звеньями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труб.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- 12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3.2.7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у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труб.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3.2.8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Древесно-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кустарниковая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>высотой более 25 см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 оголовков и 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водопропускных труб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полосы отвода.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- 10 суток;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     3.3. Прочее       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3.3.1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Несвоевременная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сборка и разборка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сезонных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(временных)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3.3.2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Ненадлежащее       </w:t>
            </w:r>
          </w:p>
          <w:p w:rsidR="00C77304" w:rsidRDefault="00C77304">
            <w:pPr>
              <w:pStyle w:val="ConsPlusNonformat"/>
              <w:jc w:val="both"/>
            </w:pPr>
            <w:r>
              <w:t>состояние наплавных</w:t>
            </w:r>
          </w:p>
          <w:p w:rsidR="00C77304" w:rsidRDefault="00C77304">
            <w:pPr>
              <w:pStyle w:val="ConsPlusNonformat"/>
              <w:jc w:val="both"/>
            </w:pPr>
            <w:r>
              <w:t>и разводных мостов.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3.3.3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Ненадлежащее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паромных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переправ.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4. Обустройство и обстановка дороги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нарушений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дорожных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не более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 суток.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нарушений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(кроме дорожных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знаков) не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4.2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и табло с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изменяющейся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информацией,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восприятие.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(кроме знаков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приоритета </w:t>
            </w:r>
            <w:hyperlink w:anchor="P814" w:history="1">
              <w:r>
                <w:rPr>
                  <w:color w:val="0000FF"/>
                </w:rPr>
                <w:t>2.1</w:t>
              </w:r>
            </w:hyperlink>
            <w:r>
              <w:t>-</w:t>
            </w:r>
            <w:hyperlink w:anchor="P923" w:history="1">
              <w:r>
                <w:rPr>
                  <w:color w:val="0000FF"/>
                </w:rPr>
                <w:t>2.7</w:t>
              </w:r>
            </w:hyperlink>
            <w:r>
              <w:t>)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более 3 суток, 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приоритета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- в течение суток.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табло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 суток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4.3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нанесения линий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горизонтальной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(вертикальной)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разметки.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нарушений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производится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срок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4.4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убранные после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устранения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причины, вызвавшей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необходимость их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t>течение суток после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устранения причин,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вызвавших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необходимость их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дефекты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направляющих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>устройств (дорожных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столбиков, дорожных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тумб, буферов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т.д.), влияющие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течение 5 суток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обнаружения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4.6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 (в т.ч.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пешеходных),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течение 5 суток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обнаружения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4.7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    </w:t>
            </w:r>
          </w:p>
          <w:p w:rsidR="00C77304" w:rsidRDefault="00C77304">
            <w:pPr>
              <w:pStyle w:val="ConsPlusNonformat"/>
              <w:jc w:val="both"/>
            </w:pPr>
            <w:r>
              <w:t>повреждение окраски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ограждений, кроме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ограждения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м.       </w:t>
            </w:r>
          </w:p>
          <w:p w:rsidR="00C77304" w:rsidRDefault="00C77304">
            <w:pPr>
              <w:pStyle w:val="ConsPlusNonformat"/>
              <w:jc w:val="both"/>
            </w:pPr>
            <w:r>
              <w:t>Срок ликвидации при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наступлении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благоприятных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погодных условий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(температура -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ниже +5 град. C)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4.8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Отсутствие (дефекты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недопустимым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снижением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фотометрических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характеристик)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(на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неосвещенных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участках дороги),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устанавливаемых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установки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замены не более: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- 2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7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4.9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крепления.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замены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вышедшего из строя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источника света с  </w:t>
            </w:r>
          </w:p>
          <w:p w:rsidR="00C77304" w:rsidRDefault="00C77304">
            <w:pPr>
              <w:pStyle w:val="ConsPlusNonformat"/>
              <w:jc w:val="both"/>
            </w:pPr>
            <w:r>
              <w:t>момента обнаружения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суток.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других дефектов,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включая замену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электромонтажной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схемы в корпусе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светофора или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электрического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кабеля, в течение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4.10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дорожек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>м площади покрытия,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кв. м.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- 7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 - 10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0,5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Сверхнормативный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износ линий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горизонтальной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дорожной разметки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(более 50% для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краски и 25% - для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термопластика).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Устранение дефекта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производится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действующей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технологией и срок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дополнительно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определяется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Заказчиком исходя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конкретных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условий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4.12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Видимые повреждения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(сколы, шелушения)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бордюров,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% от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открытой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при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условии, что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скола,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 не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 см.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Примечание: другие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дефекты бордюров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допускаются.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допускаются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4.13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стоек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не более: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4.14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остановок, площадок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стоянки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не более: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А3 - 7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  <w:r>
              <w:t xml:space="preserve"> - 10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Г1 - 14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Г2 - 20 суток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линий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наружного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искусственных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обустройства.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(за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исключением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неработающих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светильников)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(количество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неработающих подряд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-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шт.).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Допускается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частичное (до 50%)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отключение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наружного освещения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ночное время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случае, когда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интенсивность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пешеходов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40 чел./ч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 в обоих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направлениях -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50 ед./ч.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отказов в работе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наружных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осветительных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установок,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связанных с обрывом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проводов или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повреждением опор,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выходом из строя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источника света,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следует устранять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немедленно после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4.16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снегозащитных и  </w:t>
            </w:r>
          </w:p>
          <w:p w:rsidR="00C77304" w:rsidRDefault="00C77304">
            <w:pPr>
              <w:pStyle w:val="ConsPlusNonformat"/>
              <w:jc w:val="both"/>
            </w:pPr>
            <w:r>
              <w:t>декоративных лесных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посадках, состоящих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балансе у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Заказчика, не    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более, штук на 1 км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автомобильной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дороги.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- 10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Г2 - 14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20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4.17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Растительность,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видимость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(дорожных знаков,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направляющих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>устройств, сигналов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 и т.д.)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не более: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026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--------------------------------</w:t>
      </w:r>
    </w:p>
    <w:p w:rsidR="00C77304" w:rsidRDefault="00C77304">
      <w:pPr>
        <w:pStyle w:val="ConsPlusNormal"/>
        <w:ind w:firstLine="540"/>
        <w:jc w:val="both"/>
      </w:pPr>
      <w:bookmarkStart w:id="9" w:name="P2026"/>
      <w:bookmarkEnd w:id="9"/>
      <w:r>
        <w:t>&lt;*&gt; - опорная сеть автомобильных дорог.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 N 3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bookmarkStart w:id="10" w:name="P2035"/>
      <w:bookmarkEnd w:id="10"/>
      <w:r>
        <w:t>ПОКАЗАТЕЛИ,</w:t>
      </w:r>
    </w:p>
    <w:p w:rsidR="00C77304" w:rsidRDefault="00C77304">
      <w:pPr>
        <w:pStyle w:val="ConsPlusNormal"/>
        <w:jc w:val="center"/>
      </w:pPr>
      <w:r>
        <w:t>ХАРАКТЕРИЗУЮЩИЕ УРОВЕНЬ СОДЕРЖАНИЯ</w:t>
      </w:r>
    </w:p>
    <w:p w:rsidR="00C77304" w:rsidRDefault="00C77304">
      <w:pPr>
        <w:pStyle w:val="ConsPlusNormal"/>
        <w:jc w:val="center"/>
      </w:pPr>
      <w:r>
        <w:t>АВТОМОБИЛЬНЫХ ДОРОГ В ЗИМНИЙ ПЕРИОД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40"/>
        <w:gridCol w:w="2520"/>
        <w:gridCol w:w="960"/>
        <w:gridCol w:w="1440"/>
        <w:gridCol w:w="1560"/>
        <w:gridCol w:w="1560"/>
      </w:tblGrid>
      <w:tr w:rsidR="00C77304">
        <w:trPr>
          <w:trHeight w:val="246"/>
        </w:trPr>
        <w:tc>
          <w:tcPr>
            <w:tcW w:w="144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   Код    </w:t>
            </w:r>
          </w:p>
          <w:p w:rsidR="00C77304" w:rsidRDefault="00C77304">
            <w:pPr>
              <w:pStyle w:val="ConsPlusNonformat"/>
              <w:jc w:val="both"/>
            </w:pPr>
            <w:r>
              <w:t>показателя</w:t>
            </w:r>
          </w:p>
        </w:tc>
        <w:tc>
          <w:tcPr>
            <w:tcW w:w="252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 xml:space="preserve">   Наименование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показателя, дефекта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содержания     </w:t>
            </w:r>
          </w:p>
        </w:tc>
        <w:tc>
          <w:tcPr>
            <w:tcW w:w="960" w:type="dxa"/>
            <w:vMerge w:val="restart"/>
          </w:tcPr>
          <w:p w:rsidR="00C77304" w:rsidRDefault="00C77304">
            <w:pPr>
              <w:pStyle w:val="ConsPlusNonformat"/>
              <w:jc w:val="both"/>
            </w:pPr>
            <w:r>
              <w:t>Группа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</w:tcPr>
          <w:p w:rsidR="00C77304" w:rsidRDefault="00C77304">
            <w:pPr>
              <w:pStyle w:val="ConsPlusNonformat"/>
              <w:jc w:val="both"/>
            </w:pPr>
            <w:r>
              <w:t xml:space="preserve">        Уровень содержания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Допустимый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Средний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Высокий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1 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2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4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6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1. Земляное полотно, полоса отвода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уплотненным слоем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отложений над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частью.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1.2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обочине, после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снегоочистки,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Ширина очистки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 для группы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А2 - 100%, для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остальных - 50%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А2, </w:t>
            </w:r>
          </w:p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1,0 (2,0)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3,0 (6,0)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1.3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Срок снегоочистки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 с момента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уборки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ч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4,5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А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6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7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6,5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6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12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-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1.4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>обочинах в местах 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необеспеченным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из-за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ледяных отложений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водоотводом. Срок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дефекта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1.5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Снежные валы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0,5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м: на пересечениях </w:t>
            </w:r>
          </w:p>
          <w:p w:rsidR="00C77304" w:rsidRDefault="00C77304">
            <w:pPr>
              <w:pStyle w:val="ConsPlusNonformat"/>
              <w:jc w:val="both"/>
            </w:pPr>
            <w:r>
              <w:t>всех дорог и улиц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одном уровне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вблизи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железнодорожных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переездов в зоне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треугольника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видимости; ближе 5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от пешеходного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перехода; ближе 20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от остановочного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пункта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общественного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транспорта; на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тротуарах.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1.6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Снежные валы,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сформированные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перед дорожным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ограждением или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повышенным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бордюром.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таких валов,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сформированных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снегоочистки,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- 4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2. Проезжая часть (включая используемые съезды, мостовые сооружения)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2.1.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Нормативная ширина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очистки - 100%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bookmarkStart w:id="11" w:name="P2133"/>
            <w:bookmarkEnd w:id="11"/>
            <w:r>
              <w:t xml:space="preserve">              1 (2)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2 (4)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2.2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зимней скользкости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(и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уборка снега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окончания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снегопада) до      </w:t>
            </w:r>
          </w:p>
          <w:p w:rsidR="00C77304" w:rsidRDefault="00C77304">
            <w:pPr>
              <w:pStyle w:val="ConsPlusNonformat"/>
              <w:jc w:val="both"/>
            </w:pPr>
            <w:r>
              <w:t>полного устранения,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более, ч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4  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5  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6  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12 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16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2.3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Разрушение проезжей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 1000 кв.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ее площади,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кв. м.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Предельные размеры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повреждения,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длина - 15  </w:t>
            </w:r>
          </w:p>
          <w:p w:rsidR="00C77304" w:rsidRDefault="00C77304">
            <w:pPr>
              <w:pStyle w:val="ConsPlusNonformat"/>
              <w:jc w:val="both"/>
            </w:pPr>
            <w:r>
              <w:t>см, ширина - 60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глубина - 5 см.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разрушений с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5 суток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А3; 7 - для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Б; 10 - для В; 14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- для Г1; 20 - для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Г2 групп дорог.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Примечание: при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наличии на участке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разрушений проезжей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превышающих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предельные размеры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(Д-Ш-Г), он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оценивается как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неудовлетворитель-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ный  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1,0    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Не     </w:t>
            </w:r>
          </w:p>
          <w:p w:rsidR="00C77304" w:rsidRDefault="00C77304">
            <w:pPr>
              <w:pStyle w:val="ConsPlusNonformat"/>
              <w:jc w:val="both"/>
            </w:pPr>
            <w:r>
              <w:t>допускается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3,5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2,0   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7,0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3,5    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15,0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5,0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30,0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20,0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10,0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2.4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Уплотненный снег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дорог,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содержащихся под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снежным накатом,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превышение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допустимого слоя   </w:t>
            </w:r>
          </w:p>
          <w:p w:rsidR="00C77304" w:rsidRDefault="00C77304">
            <w:pPr>
              <w:pStyle w:val="ConsPlusNonformat"/>
              <w:jc w:val="both"/>
            </w:pPr>
            <w:r>
              <w:t>уплотненного снега.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Примечание: при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превышении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допустимого слоя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уплотненного снега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6 ч  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А3, Б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Не допускается (кроме дорог,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содержащихся под снежным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накатом, - 4)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Г1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Снежный накат - 6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2.5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местах с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необеспеченным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из-за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ледяных отложений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водоотводом.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не более: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- 2 суток;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3.1. Мостовые сооружения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3.1.1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Поврежденные или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неукрепленные 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соответствии с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нормативными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требованиями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мостовые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перильные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течение 5 суток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обнаружения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3.1.2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Слой рыхлого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лестничных сходах,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 исключением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лестничных сходов,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имеющих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регулярного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пешеходного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движения во время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снегопада и до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снегоуборки,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дефекта: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250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ч;      </w:t>
            </w:r>
          </w:p>
          <w:p w:rsidR="00C77304" w:rsidRDefault="00C77304">
            <w:pPr>
              <w:pStyle w:val="ConsPlusNonformat"/>
              <w:jc w:val="both"/>
            </w:pPr>
            <w:r>
              <w:t>от 100 до 250 чел./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 - не более 2 ч;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100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ч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8 (7)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6 (5)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 (4)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Б, В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10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8 (7)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6 (5)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Г1, Г2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12 (12)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10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8 (7)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3.1.3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посыпанные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фрикционным        </w:t>
            </w:r>
          </w:p>
          <w:p w:rsidR="00C77304" w:rsidRDefault="00C77304">
            <w:pPr>
              <w:pStyle w:val="ConsPlusNonformat"/>
              <w:jc w:val="both"/>
            </w:pPr>
            <w:r>
              <w:t>материалом тротуары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лестничные сходы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населенных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пунктах.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посыпки после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снегопада, метели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местах с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интенсивностью     </w:t>
            </w:r>
          </w:p>
          <w:p w:rsidR="00C77304" w:rsidRDefault="00C77304">
            <w:pPr>
              <w:pStyle w:val="ConsPlusNonformat"/>
              <w:jc w:val="both"/>
            </w:pPr>
            <w:r>
              <w:t>движения пешеходов: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250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ч;      </w:t>
            </w:r>
          </w:p>
          <w:p w:rsidR="00C77304" w:rsidRDefault="00C77304">
            <w:pPr>
              <w:pStyle w:val="ConsPlusNonformat"/>
              <w:jc w:val="both"/>
            </w:pPr>
            <w:r>
              <w:t>100-250 чел./ч -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 ч;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100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ч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3.1.4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Неисправности 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системах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пожаротушения,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связи, а также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противоаварийных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других технических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устройств,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используемых для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безопасной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эксплуатации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искусственных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неисправностей с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А2, А3,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  <w:p w:rsidR="00C77304" w:rsidRDefault="00C77304">
            <w:pPr>
              <w:pStyle w:val="ConsPlusNonformat"/>
              <w:jc w:val="both"/>
            </w:pPr>
            <w:r>
              <w:t xml:space="preserve">- 12 часов;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Г2 - 1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3.2. Водопропускные трубы     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3.2.1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Снежно-ледяные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отложения в теле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трубы до начала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паводка.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до начала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периода обильного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снеготаяния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 допускается более 2/3 диаметра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трубы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3.2.2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Нераскрытые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входные и выходные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нерасчищенные русла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водопропускных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труб.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до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периода обильного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снеготаяния.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В период обильного снеготаяния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9480" w:type="dxa"/>
            <w:gridSpan w:val="6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4. Обустройство и обстановка дороги    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Нарушение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нарушений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дорожных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не более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нарушений правил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(кроме дорожных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знаков) не более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4.2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Снежно-ледяные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отложения,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видимость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с </w:t>
            </w:r>
          </w:p>
          <w:p w:rsidR="00C77304" w:rsidRDefault="00C77304">
            <w:pPr>
              <w:pStyle w:val="ConsPlusNonformat"/>
              <w:jc w:val="both"/>
            </w:pPr>
            <w:r>
              <w:t>момента обнаружения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4.3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и табло с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изменяющейся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информацией,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восприятие.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Замену или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восстановление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(кроме знаков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приоритета </w:t>
            </w:r>
            <w:hyperlink w:anchor="P2133" w:history="1">
              <w:r>
                <w:rPr>
                  <w:color w:val="0000FF"/>
                </w:rPr>
                <w:t>2.1</w:t>
              </w:r>
            </w:hyperlink>
            <w:r>
              <w:t>-2.7)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следует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осуществлять 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течение 3 суток с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обнаружения, а     </w:t>
            </w:r>
          </w:p>
          <w:p w:rsidR="00C77304" w:rsidRDefault="00C77304">
            <w:pPr>
              <w:pStyle w:val="ConsPlusNonformat"/>
              <w:jc w:val="both"/>
            </w:pPr>
            <w:r>
              <w:t>знаков приоритета -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течение суток.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повреждений табло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 суток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4.4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дефекты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направляющих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>устройств (дорожных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столбиков, дорожных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тумб, буферов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т.д.), влияющие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движения, также    </w:t>
            </w:r>
          </w:p>
          <w:p w:rsidR="00C77304" w:rsidRDefault="00C77304">
            <w:pPr>
              <w:pStyle w:val="ConsPlusNonformat"/>
              <w:jc w:val="both"/>
            </w:pPr>
            <w:r>
              <w:t>применима установка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вешек (флажков и   </w:t>
            </w:r>
          </w:p>
          <w:p w:rsidR="00C77304" w:rsidRDefault="00C77304">
            <w:pPr>
              <w:pStyle w:val="ConsPlusNonformat"/>
              <w:jc w:val="both"/>
            </w:pPr>
            <w:r>
              <w:t>т.д.) с последующей</w:t>
            </w:r>
          </w:p>
          <w:p w:rsidR="00C77304" w:rsidRDefault="00C77304">
            <w:pPr>
              <w:pStyle w:val="ConsPlusNonformat"/>
              <w:jc w:val="both"/>
            </w:pPr>
            <w:r>
              <w:t>заменой на дорожные</w:t>
            </w:r>
          </w:p>
          <w:p w:rsidR="00C77304" w:rsidRDefault="00C77304">
            <w:pPr>
              <w:pStyle w:val="ConsPlusNonformat"/>
              <w:jc w:val="both"/>
            </w:pPr>
            <w:r>
              <w:t>сигнальные столбики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оттаивания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в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течение 5 суток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обнаружения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4.5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 (в т.ч.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пешеходных),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течение 5 суток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обнаружения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4.6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Отсутствие (дефекты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недопустимым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снижением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фотометрических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характеристик)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(на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неосвещенных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участках дороги),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устанавливаемых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установки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замены не более 3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очистки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суток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10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7  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5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4.7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дорожных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крепления.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замены вышедшего из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строя источника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света с момента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суток.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устранения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других дефектов,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включая замену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электромонтажной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схемы в корпусе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светофора или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электрического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кабеля, в течение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 суток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4.8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Снежные валы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дорожках,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исключением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пешеходных дорожек,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имеющих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регулярное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пешеходное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движение.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валов после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снегоочистки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 при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интенсивности      </w:t>
            </w:r>
          </w:p>
          <w:p w:rsidR="00C77304" w:rsidRDefault="00C77304">
            <w:pPr>
              <w:pStyle w:val="ConsPlusNonformat"/>
              <w:jc w:val="both"/>
            </w:pPr>
            <w:r>
              <w:t>движения пешеходов: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свыше 250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ч;      </w:t>
            </w:r>
          </w:p>
          <w:p w:rsidR="00C77304" w:rsidRDefault="00C77304">
            <w:pPr>
              <w:pStyle w:val="ConsPlusNonformat"/>
              <w:jc w:val="both"/>
            </w:pPr>
            <w:r>
              <w:t>от 100 до 250 чел./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 - не более 2 ч;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100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ч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4.9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убранные после  </w:t>
            </w:r>
          </w:p>
          <w:p w:rsidR="00C77304" w:rsidRDefault="00C77304">
            <w:pPr>
              <w:pStyle w:val="ConsPlusNonformat"/>
              <w:jc w:val="both"/>
            </w:pPr>
            <w:r>
              <w:t>устранения причины,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вызвавшей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необходимость их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установки.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в  </w:t>
            </w:r>
          </w:p>
          <w:p w:rsidR="00C77304" w:rsidRDefault="00C77304">
            <w:pPr>
              <w:pStyle w:val="ConsPlusNonformat"/>
              <w:jc w:val="both"/>
            </w:pPr>
            <w:r>
              <w:t>течение суток после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устранения причин,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вызвавших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необходимость их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установки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4.10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стоек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знаков.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дефектов не более: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4.11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остановок, площадок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стоянки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средств. Срок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для А2, А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7 суток;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Б,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  <w:r>
              <w:t xml:space="preserve"> - 10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Г1 - 14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для Г2 - 20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4.12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линий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наружного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искусственных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обустройства. Срок </w:t>
            </w:r>
          </w:p>
          <w:p w:rsidR="00C77304" w:rsidRDefault="00C77304">
            <w:pPr>
              <w:pStyle w:val="ConsPlusNonformat"/>
              <w:jc w:val="both"/>
            </w:pPr>
            <w:r>
              <w:t>ликвидации дефектов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(за исключением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неработающих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светильников)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более: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А2, А3, Б - 4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В, Г1, Г2 - 5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суток.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Неработающие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время,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(количество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неработающих подряд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-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шт.).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Допускается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частичное (до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50%) отключение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наружного освещения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ночное время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случае, когда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интенсивность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пешеходов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40 чел./ч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 в обоих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направлениях -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менее 50 ед./ч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отказов в работе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наружных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осветительных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установок,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связанных с обрывом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проводов или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повреждением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опор, выходом из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строя источника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света, следует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устранять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немедленно после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4.13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Неочистка, равно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как частичная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очистка от снежно-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ледяных отложений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информирующих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водителя об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условиях движения,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окончания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снегоуборки. Срок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ликвидации дефекта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более: для А2,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А3 - 2 суток;      </w:t>
            </w:r>
          </w:p>
          <w:p w:rsidR="00C77304" w:rsidRDefault="00C77304">
            <w:pPr>
              <w:pStyle w:val="ConsPlusNonformat"/>
              <w:jc w:val="both"/>
            </w:pPr>
            <w:r>
              <w:t>для Б, В - 3 суток;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для Г1, Г2 - 4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  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допускается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4.14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Слой рыхлого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остановок после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окончания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снегоочистки,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слоя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более, см.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окончания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снегопада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6 часов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А2,  </w:t>
            </w:r>
          </w:p>
          <w:p w:rsidR="00C77304" w:rsidRDefault="00C77304">
            <w:pPr>
              <w:pStyle w:val="ConsPlusNonformat"/>
              <w:jc w:val="both"/>
            </w:pPr>
            <w:r>
              <w:t>А3, Б,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 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6 (4)            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8 (6)            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4.15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Слой рыхлого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средств, не более,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после      </w:t>
            </w:r>
          </w:p>
          <w:p w:rsidR="00C77304" w:rsidRDefault="00C77304">
            <w:pPr>
              <w:pStyle w:val="ConsPlusNonformat"/>
              <w:jc w:val="both"/>
            </w:pPr>
            <w:r>
              <w:t>окончания снегопада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13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11 (8)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9 (6)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14 (11)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12 (9)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10 (7)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15 (12)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13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11 (8)   </w:t>
            </w:r>
          </w:p>
        </w:tc>
      </w:tr>
      <w:tr w:rsidR="00C77304">
        <w:trPr>
          <w:trHeight w:val="246"/>
        </w:trPr>
        <w:tc>
          <w:tcPr>
            <w:tcW w:w="144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4.16    </w:t>
            </w:r>
          </w:p>
        </w:tc>
        <w:tc>
          <w:tcPr>
            <w:tcW w:w="25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Слой рыхлого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дорожках, не более,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см.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дефекта после      </w:t>
            </w:r>
          </w:p>
          <w:p w:rsidR="00C77304" w:rsidRDefault="00C77304">
            <w:pPr>
              <w:pStyle w:val="ConsPlusNonformat"/>
              <w:jc w:val="both"/>
            </w:pPr>
            <w:r>
              <w:t>окончания снегопада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суток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А2, А3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8(7)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6 (5)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4 (4)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Б,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</w:t>
            </w:r>
            <w:hyperlink w:anchor="P26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10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8 (7) 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6 (5)   </w:t>
            </w:r>
          </w:p>
        </w:tc>
      </w:tr>
      <w:tr w:rsidR="00C77304">
        <w:tc>
          <w:tcPr>
            <w:tcW w:w="132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40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В, Г1,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Г2  </w:t>
            </w:r>
          </w:p>
        </w:tc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12 (12)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10 (10)  </w:t>
            </w:r>
          </w:p>
        </w:tc>
        <w:tc>
          <w:tcPr>
            <w:tcW w:w="15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8 (7)   </w:t>
            </w:r>
          </w:p>
        </w:tc>
      </w:tr>
      <w:tr w:rsidR="00C77304">
        <w:trPr>
          <w:trHeight w:val="246"/>
        </w:trPr>
        <w:tc>
          <w:tcPr>
            <w:tcW w:w="144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4.17    </w:t>
            </w:r>
          </w:p>
        </w:tc>
        <w:tc>
          <w:tcPr>
            <w:tcW w:w="25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обработанные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противогололедными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материалами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пешеходные дорожки.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Срок ликвидации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после окончания    </w:t>
            </w:r>
          </w:p>
          <w:p w:rsidR="00C77304" w:rsidRDefault="00C77304">
            <w:pPr>
              <w:pStyle w:val="ConsPlusNonformat"/>
              <w:jc w:val="both"/>
            </w:pPr>
            <w:r>
              <w:t>события (снегопада,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метели и т.д.)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местах с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интенсивностью     </w:t>
            </w:r>
          </w:p>
          <w:p w:rsidR="00C77304" w:rsidRDefault="00C77304">
            <w:pPr>
              <w:pStyle w:val="ConsPlusNonformat"/>
              <w:jc w:val="both"/>
            </w:pPr>
            <w:r>
              <w:t>движения пешеходов: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свыше 250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 ч;      </w:t>
            </w:r>
          </w:p>
          <w:p w:rsidR="00C77304" w:rsidRDefault="00C77304">
            <w:pPr>
              <w:pStyle w:val="ConsPlusNonformat"/>
              <w:jc w:val="both"/>
            </w:pPr>
            <w:r>
              <w:t>от 100 до 250 чел./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 - не более 2 ч;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менее 100 чел./ч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 ч       </w:t>
            </w:r>
          </w:p>
        </w:tc>
        <w:tc>
          <w:tcPr>
            <w:tcW w:w="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всех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групп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дорог </w:t>
            </w:r>
          </w:p>
        </w:tc>
        <w:tc>
          <w:tcPr>
            <w:tcW w:w="456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Не допускаются          </w:t>
            </w:r>
          </w:p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--------------------------------</w:t>
      </w:r>
    </w:p>
    <w:p w:rsidR="00C77304" w:rsidRDefault="00C77304">
      <w:pPr>
        <w:pStyle w:val="ConsPlusNormal"/>
        <w:ind w:firstLine="540"/>
        <w:jc w:val="both"/>
      </w:pPr>
      <w:bookmarkStart w:id="12" w:name="P2660"/>
      <w:bookmarkEnd w:id="12"/>
      <w:r>
        <w:t>&lt;*&gt; - опорная сеть автомобильных дорог.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bookmarkStart w:id="13" w:name="P2666"/>
      <w:bookmarkEnd w:id="13"/>
      <w:r>
        <w:t>Приложение N 4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А2 Адрес участка, км _________-км 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_________ Месяц: _____________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88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покрытия весной до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1,0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до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раскрытые необработанные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суммарной длиной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150 м на 1000 кв. м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покрытия до 0,3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(весной до 1,5 кв. м)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раскрытые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трещины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суммарной длиной не более 300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м; полосы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у кромки покрытия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шириной до 0,5 м на 1000 м     </w:t>
            </w:r>
          </w:p>
          <w:p w:rsidR="00C77304" w:rsidRDefault="00C77304">
            <w:pPr>
              <w:pStyle w:val="ConsPlusNonformat"/>
              <w:jc w:val="both"/>
            </w:pPr>
            <w:r>
              <w:t>кромки покрытия не более 200 м;</w:t>
            </w:r>
          </w:p>
          <w:p w:rsidR="00C77304" w:rsidRDefault="00C77304">
            <w:pPr>
              <w:pStyle w:val="ConsPlusNonformat"/>
              <w:jc w:val="both"/>
            </w:pPr>
            <w:r>
              <w:t>излишек вяжущего на поверхности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площадью не более 7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проезжей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    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0,3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гребенка; посторонние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кв. м, глубиной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см; укрепленных обочин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0,3 кв. м (в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- 1,5 кв. м); мусор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     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более 5,0 кв. м (укрепленных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0,3 кв. м, 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не более 1,5 кв. м),  </w:t>
            </w:r>
          </w:p>
          <w:p w:rsidR="00C77304" w:rsidRDefault="00C77304">
            <w:pPr>
              <w:pStyle w:val="ConsPlusNonformat"/>
              <w:jc w:val="both"/>
            </w:pPr>
            <w:r>
              <w:t>глубиной не более 5 см; мусор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промилле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съезды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автомобильной дороги в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3. ИСКУССТВЕННЫЕ ДОРОЖНЫЕ СООРУЖЕНИЯ (водопропускные трубы)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0,5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0,1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0,8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0,3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труб; размыв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водотоков у оголовков труб;    </w:t>
            </w:r>
          </w:p>
          <w:p w:rsidR="00C77304" w:rsidRDefault="00C77304">
            <w:pPr>
              <w:pStyle w:val="ConsPlusNonformat"/>
              <w:jc w:val="both"/>
            </w:pPr>
            <w:r>
              <w:t>смещение секций трубы в плане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сечении; не заделанные швы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между звеньями труб;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у оголовков труб;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древесно-кустарниковая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полосы отвода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(средства организации движения)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кроме оцинкованных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не более 10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ограждения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не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15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работающие светильники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ночное время не более 3% 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количества; сухостой,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10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количества;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окраска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88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 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 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А3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 Месяц: _____________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покрытия весной до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1,0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до 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раскрытые необработанные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суммарной длиной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200 м на 1000 кв. м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покрытия до 0,3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(весной до 1,5 кв. м)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раскрытые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трещины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суммарной длиной не более 400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м; полосы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у кромки покрытия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шириной до 0,5 м на 1000 м     </w:t>
            </w:r>
          </w:p>
          <w:p w:rsidR="00C77304" w:rsidRDefault="00C77304">
            <w:pPr>
              <w:pStyle w:val="ConsPlusNonformat"/>
              <w:jc w:val="both"/>
            </w:pPr>
            <w:r>
              <w:t>кромки покрытия не более 200 м;</w:t>
            </w:r>
          </w:p>
          <w:p w:rsidR="00C77304" w:rsidRDefault="00C77304">
            <w:pPr>
              <w:pStyle w:val="ConsPlusNonformat"/>
              <w:jc w:val="both"/>
            </w:pPr>
            <w:r>
              <w:t>излишек вяжущего на поверхности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площадью не более 10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проезжей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0,3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гребенка; посторонние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кв. м, глубиной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 см; укрепленных обочин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0,3 кв. м (в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- 1,5 кв. м); мусор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5,0 кв. м (укрепленных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0,3 кв. м, 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период - не более 1,5 кв. м),  </w:t>
            </w:r>
          </w:p>
          <w:p w:rsidR="00C77304" w:rsidRDefault="00C77304">
            <w:pPr>
              <w:pStyle w:val="ConsPlusNonformat"/>
              <w:jc w:val="both"/>
            </w:pPr>
            <w:r>
              <w:t>глубиной не более 5 см; мусор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промилле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съезды с автомобильной дороги в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    (водопропускные трубы)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0,8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0,3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1,2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0,5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труб; размыв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водотоков у оголовков труб;    </w:t>
            </w:r>
          </w:p>
          <w:p w:rsidR="00C77304" w:rsidRDefault="00C77304">
            <w:pPr>
              <w:pStyle w:val="ConsPlusNonformat"/>
              <w:jc w:val="both"/>
            </w:pPr>
            <w:r>
              <w:t>смещение секций трубы в плане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сечении; не заделанные швы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между звеньями труб;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у оголовков труб;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древесно-кустарниковая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полосы отвода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(средства организации движения)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кроме оцинкованных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не более 10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ограждения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не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15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не более 3% от общего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10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количества;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окраска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Б Адрес участка, км ________-км __________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_________ Месяц: ____________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покрытия до 1,0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1000 кв. м (весной до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м)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раскрытые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трещины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суммарной длиной не более 200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покрытия до 1,5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(весной до 3,5 кв. м)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раскрытые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обработанные трещины суммарной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длиной не более 400 м на 1000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м, полосы загрязнения у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покрытия шириной до 0,5 </w:t>
            </w:r>
          </w:p>
          <w:p w:rsidR="00C77304" w:rsidRDefault="00C77304">
            <w:pPr>
              <w:pStyle w:val="ConsPlusNonformat"/>
              <w:jc w:val="both"/>
            </w:pPr>
            <w:r>
              <w:t>м на 1000 кв. м кромки покрытия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300 м; излишек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вяжущего на поверхности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площадью не более 15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проезжей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части; образование пучин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площадью до 5 кв. м (весной до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 кв. м)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1,5 кв. м (в весенний период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3,5 кв. м) на 1000 кв. м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гребенка; посторонние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7 кв. м, глубиной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7 см; укрепленных обочин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1,0 кв. м (в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- 2,0 кв. м); мусор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более 7,0 м (укрепленных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1,5 кв. м, в весенний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не более 3,5 кв. м),    </w:t>
            </w:r>
          </w:p>
          <w:p w:rsidR="00C77304" w:rsidRDefault="00C77304">
            <w:pPr>
              <w:pStyle w:val="ConsPlusNonformat"/>
              <w:jc w:val="both"/>
            </w:pPr>
            <w:r>
              <w:t>глубиной не более 7 см; мусор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промилле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съезды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автомобильной дороги в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    (водопропускные трубы)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1,2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0,5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1,5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0,8   </w:t>
            </w:r>
          </w:p>
          <w:p w:rsidR="00C77304" w:rsidRDefault="00C77304">
            <w:pPr>
              <w:pStyle w:val="ConsPlusNonformat"/>
              <w:jc w:val="both"/>
            </w:pPr>
            <w:r>
              <w:t>кв. м; заиливание труб не более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1/20 от диаметра или высоты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более 1/20 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диаметра или высоты сечения;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размыв русла водотоков у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оголовков труб; смещение секций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в плане и сечении;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заделанные швы между звеньями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застой воды у оголовков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древесно-кустарниковая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в пределах полосы отвода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(средства организации движения)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>кроме оцинкованных поверхностей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 м на 100 м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 не 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15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не более 3% от общего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количества; 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15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количества;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окраска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__________________________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_________________________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В Адрес участка, км _________-км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__________ Месяц: ____________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покрытия до 1,5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1000 кв. м (весной до 3,5 </w:t>
            </w:r>
          </w:p>
          <w:p w:rsidR="00C77304" w:rsidRDefault="00C77304">
            <w:pPr>
              <w:pStyle w:val="ConsPlusNonformat"/>
              <w:jc w:val="both"/>
            </w:pPr>
            <w:r>
              <w:t>кв. м) проезжей части, глубиной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см; раскрытые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трещины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суммарной длиной не более 200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покрытия до 2,5 кв.</w:t>
            </w:r>
          </w:p>
          <w:p w:rsidR="00C77304" w:rsidRDefault="00C77304">
            <w:pPr>
              <w:pStyle w:val="ConsPlusNonformat"/>
              <w:jc w:val="both"/>
            </w:pPr>
            <w:r>
              <w:t>м (весной до 7,5 кв. м)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см; раскрытые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необработанные трещины         </w:t>
            </w:r>
          </w:p>
          <w:p w:rsidR="00C77304" w:rsidRDefault="00C77304">
            <w:pPr>
              <w:pStyle w:val="ConsPlusNonformat"/>
              <w:jc w:val="both"/>
            </w:pPr>
            <w:r>
              <w:t>суммарной длиной не более 400 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1000 кв. м; полосы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у кромки покрытия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шириной до 0,5 м на 1000 м     </w:t>
            </w:r>
          </w:p>
          <w:p w:rsidR="00C77304" w:rsidRDefault="00C77304">
            <w:pPr>
              <w:pStyle w:val="ConsPlusNonformat"/>
              <w:jc w:val="both"/>
            </w:pPr>
            <w:r>
              <w:t>кромки покрытия не более 500 м;</w:t>
            </w:r>
          </w:p>
          <w:p w:rsidR="00C77304" w:rsidRDefault="00C77304">
            <w:pPr>
              <w:pStyle w:val="ConsPlusNonformat"/>
              <w:jc w:val="both"/>
            </w:pPr>
            <w:r>
              <w:t>излишек вяжущего на поверхности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площадью не более 20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проезжей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части; образование пучин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площадью до 5 кв. м (весной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 кв. м) на 1000 кв. 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2,5 кв. м (в весенний период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7,0 кв. м) на 1000 кв. м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гребенка; посторонние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 кв. м, глубиной не  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10 см; укрепленных обочин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не более 1,5 кв. м (в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- 3,5 кв. м), глубиной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5,0 см; мусор и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посторонние предметы в полосе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отвода, не влияющие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>площади неукрепленных обочин не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15,0 кв. м (укрепленных -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2,5 кв. м, в весенний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период - не более 7,0 кв. м),  </w:t>
            </w:r>
          </w:p>
          <w:p w:rsidR="00C77304" w:rsidRDefault="00C77304">
            <w:pPr>
              <w:pStyle w:val="ConsPlusNonformat"/>
              <w:jc w:val="both"/>
            </w:pPr>
            <w:r>
              <w:t>глубиной не более 10 см (5 см);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предметы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не влияющие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 промилле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съезды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автомобильной дороги в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    (водопропускные трубы)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1.2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0,8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разрушения укрепления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откоса насыпи не более 1,5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м; локальные повреждения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оголовков трубы не более 1,2   </w:t>
            </w:r>
          </w:p>
          <w:p w:rsidR="00C77304" w:rsidRDefault="00C77304">
            <w:pPr>
              <w:pStyle w:val="ConsPlusNonformat"/>
              <w:jc w:val="both"/>
            </w:pPr>
            <w:r>
              <w:t>кв. м; заиливание труб не более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1/12 от диаметра или высоты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более 1/12 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диаметра или высоты сечения;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размыв русла водотоков у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оголовков труб; смещение секций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в плане и сечении;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заделанные швы между звеньями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застой воды у оголовков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древесно-кустарниковая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полосы отвода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(средства организации движения)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Дефектов нет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кроме оцинкованных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не более 15 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 м ограждения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не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20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дорожного движения с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нарушением действующих норм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правил; повреждение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дорожных знаков,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затрудняющие их восприятие;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ликвидировано повреждение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ограждения,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сигнальных столбиков и стоек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дорожных знаков более 5 суток 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момента обнаружения; дефекты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светофоров; временно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не более 3% от общего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30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количества;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окраска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__________________________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_________________________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lastRenderedPageBreak/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Г1 Адрес участка, км _______ 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____________ Год: ________ Месяц: 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(линейные километры)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покрытия до 5,0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(весной -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10,0 кв. м) проезжей части,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нарушение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профиля, гребенка на площади до</w:t>
            </w:r>
          </w:p>
          <w:p w:rsidR="00C77304" w:rsidRDefault="00C77304">
            <w:pPr>
              <w:pStyle w:val="ConsPlusNonformat"/>
              <w:jc w:val="both"/>
            </w:pPr>
            <w:r>
              <w:t>70 кв. м на 1000 кв. м проезжей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покрытия до 7,0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(весной до 15,0 кв. м)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нарушение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профиля, гребенка на площади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7,0 кв. м (в весенний период -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15,0 кв. м) на 1000 кв. м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 на площади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100 кв. м на 1000 кв. 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части; посторонние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обочин не более 20 кв.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м, глубиной не более 15 см;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предметы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не влияющие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 промилле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Повреждения на 1000 кв. м общей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обочин не более 20,0   </w:t>
            </w:r>
          </w:p>
          <w:p w:rsidR="00C77304" w:rsidRDefault="00C77304">
            <w:pPr>
              <w:pStyle w:val="ConsPlusNonformat"/>
              <w:jc w:val="both"/>
            </w:pPr>
            <w:r>
              <w:t>кв. м, глубиной не более 15 см;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предметы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не влияющие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м; превышение поперечного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уклона обочин относительно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нормативных значений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30 промилле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съезды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автомобильной дороги в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    (водопропускные трубы)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повреждения оголовков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не более 0,8 кв. м;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не более 1/15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диаметра или высоты сечения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Локальные повреждения оголовков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не более 1,2 кв. м;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не более 1/12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диаметра или высоты сечения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более 1/12 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диаметра или высоты сечения;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размыв русла водотоков у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оголовков труб; смещение секций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трубы в плане и сечении;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заделанные швы между звеньями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застой воды у оголовков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древесно-кустарниковая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полосы отвода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4. ОБСТАНОВКА ДОРОГИ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кроме оцинкованных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не более 15 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 м ограждения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не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20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не более 3% от общего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30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5% от общего количества;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окраска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Г2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___________ Год: ______ Месяц: _____________</w:t>
      </w:r>
    </w:p>
    <w:p w:rsidR="00C77304" w:rsidRDefault="00C77304">
      <w:pPr>
        <w:pStyle w:val="ConsPlusNonformat"/>
        <w:jc w:val="both"/>
      </w:pPr>
      <w:r>
        <w:lastRenderedPageBreak/>
        <w:t>Дата: _____________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км.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Повреждения проезжей части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 кв. м на 1000 кв. м (весной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20,0 кв. м) проезжей части,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нарушение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профиля, гребенка на площади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Повреждение проезжей части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15,0 кв. м (весной до 30,0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м) на 1000 кв. м проезжей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глубиной до 5 см;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нарушение профиля, гребенка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до 150 кв. м на 1000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Деформации и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15,0 кв. м (в весенний период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- 30,0 кв. м) на 1000 кв. м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пучины; нарушение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профиля, гребенка на площади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150 кв. м на 1000 кв. 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части; посторонние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предметы на проезжей части,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влияющие на безопасность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движения; застой воды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предметы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не влияющие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Мусор и посторонние предметы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полосе отвода, не влияющие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безопасность движения,         </w:t>
            </w:r>
          </w:p>
          <w:p w:rsidR="00C77304" w:rsidRDefault="00C77304">
            <w:pPr>
              <w:pStyle w:val="ConsPlusNonformat"/>
              <w:jc w:val="both"/>
            </w:pPr>
            <w:r>
              <w:t>встречающиеся не чаще чем через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Возвышение обочин над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частью; занижение относительно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кромки проезжей части более 4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см; повреждения земляного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полотна и системы водоотвода;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обочине; съезды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автомобильной дороги в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неустановленных местах; дефекты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обозначения границ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полосы отвода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2.5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Растительность в полосе отвода,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снижающая расстояние видимости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поворотах и примыканиях;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трава и древесно-кустарниковая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на обочинах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15 см и на       </w:t>
            </w:r>
          </w:p>
          <w:p w:rsidR="00C77304" w:rsidRDefault="00C77304">
            <w:pPr>
              <w:pStyle w:val="ConsPlusNonformat"/>
              <w:jc w:val="both"/>
            </w:pPr>
            <w:r>
              <w:t>откосах насыпи высотой более 25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   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3. ИСКУССТВЕННЫЕ ДОРОЖНЫЕ СООРУЖЕНИЯ (водопропускные трубы)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не более 1/12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диаметра или высоты сечения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не более 1/10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диаметра или высоты сечения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Заиливание труб более 1/10 от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диаметра или высоты сечения;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размыв русла водотоков у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оголовков труб; смещение секций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трубы в плане и сечении;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заделанные швы между звеньями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застой воды у оголовков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древесно-кустарниковая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у оголовков и 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русле труб высотой более 25 см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пределах полосы отвода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(средства организации движения)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Повреждение окраски ограждений,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кроме оцинкованных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поверхностей, не более 15 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100 м ограждения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окраски ограждений,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не  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20 м на 100 м ограждения;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не окрашены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сигнальные столбики и стойки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не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не более 3% от общего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сухостой,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поваленные деревья в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снегозащитных и декоративных   </w:t>
            </w:r>
          </w:p>
          <w:p w:rsidR="00C77304" w:rsidRDefault="00C77304">
            <w:pPr>
              <w:pStyle w:val="ConsPlusNonformat"/>
              <w:jc w:val="both"/>
            </w:pPr>
            <w:r>
              <w:t>лесных посадках не более 30 шт.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1 км дороги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шелушения) бортовых камней не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не более 3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на покрытии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пешеходных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велосипедных дорожек не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2,0 кв. м на 100 кв. м площади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покрытия; не работающие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светильники в ночное время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количества; отсутствует окраска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автопавильонов, эстакад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автобусных остановок,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площадок отдыха, площадок для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стоянки транспортных средств;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устранено в течение 7 суток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момента обнаружения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загрязнение (мусор) 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павильонах, на посадочных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площадках, площадках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стоянках транспортных средств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элементах их обустройства;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видимые повреждения (сколы,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шелушения) бортовых камней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20% от площади открытой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поверхности, глубина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повреждения более 3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(подпись)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А2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_________ Месяц: _____________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количество,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шт.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5%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7%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1,5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7% от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протяженности,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1,5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2%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5%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>вертикальна; нарушено перильное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заполнение, 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не заменены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3. ДЕФОРМАЦИОННЫЕ ШВЫ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2,0 м на 100 м шва; зазор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2,0 м на 100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5,0 м на 100 м шва; зазор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5,0 м на 100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5,0 м на 100 м шва; зазор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5,0 м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15%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1,5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Насадки всех опор не очищены от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грязи, мха,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металлические, железобетонные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резиновые опорные части;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насадок, стоек)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зоны;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0,8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1,5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м; отсутствие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ограждений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 длине по 18 м с обоих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концов сооружения),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гасители не 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застой воды в гасителе;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промоины и просадки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сопряжения моста с насыпью;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лестничные сходы (в т.ч.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перила)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перила не укреплены,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отремонтированы; обочины и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на подходах (6 м)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грязи, мусора;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30 см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А3 Адрес участка, км _________-км 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__________ Месяц: ___________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количество,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шт.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5%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7%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1,5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7% от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протяженности;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1,5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2%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5%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>вертикальна; нарушено перильное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заполнение, 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не заменены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3. ДЕФОРМАЦИОННЫЕ ШВЫ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2,0 м на 100 м шва; зазор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2,0 м на 100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5,0 м на 100 м шва; зазор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5,0 м на 100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>более 5,0 м на 100 м шва; зазор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5,0 м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очищено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очищено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15%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1,5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Насадки всех опор не очищены от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грязи, мха,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металлические, железобетонные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резиновые опорные части;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насадок, стоек)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6.4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зоны,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1,5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гасителем на площади до 2,0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 кв. м; отсутствие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или повреждение окраски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ограждений (на длине по 18 м с </w:t>
            </w:r>
          </w:p>
          <w:p w:rsidR="00C77304" w:rsidRDefault="00C77304">
            <w:pPr>
              <w:pStyle w:val="ConsPlusNonformat"/>
              <w:jc w:val="both"/>
            </w:pPr>
            <w:r>
              <w:t>обоих концов сооружения), кроме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гасители не 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застой воды в гасителе;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промоины и просадки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сопряжения моста с насыпью;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лестничные сходы (в т.ч.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перила)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перила не укреплены,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отремонтированы; обочины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на подходах (6 м)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грязи, мусора;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30 см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_________________________ 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________________________ 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Б Адрес участка, км ________-км _________.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 Год: ___________ Месяц: 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количество,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шт.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2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5%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7% от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1,5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7% от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протяженности;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1,5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2%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5%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>вертикальна; нарушено перильное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заполнение, 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не заменены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3. ДЕФОРМАЦИОННЫЕ ШВЫ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5,0 м на 100 м шва; зазор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5,0 м на 100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10,0 м на 100 м шва; зазор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протяженностью до 10,0 м на 100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швах;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10,0 м на 100 м шва;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 деформационного шва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10,0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15%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1,6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2,5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Насадки всех опор не очищены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мусора, грязи, мха,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металлические, железобетонные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резиновые опорные части;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насадок, стоек)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зоны,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1,5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2,0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м; отсутствие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ограждений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 длине по 18 м с обоих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концов сооружения),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гасители не очищены от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грязи; застой воды 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гасителе; промоины и просадки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зоне сопряжения моста с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насыпью; лестничные сходы (в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т.ч. перила) не очищены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грязи; перила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укреплены, не отремонтированы;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обочины и ограждения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 не очищены от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мусора; высота травы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 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 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В Адрес участка, км __________-км 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 Год: ________ Месяц: ____________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количество,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шт.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15%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1,5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20%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2,0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20% от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протяженности;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количества; настил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деревянного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моста не закреплен; загнившие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проезжей части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10% от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15%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>вертикальна; нарушено перильное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заполнение, 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>элементы не заменены; загнившие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деревянных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перильных ограждениях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3. ДЕФОРМАЦИОННЫЕ ШВЫ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10,0 м на 100 м шва; зазор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протяженностью до 10,0 м на 100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20,0 м на 100 м шва; зазор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протяженностью до 20,0 м на 100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20,0 м на 100 м шва;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 деформационного шва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20,0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15% от общего количества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20% от общего количества;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деревянные конструкции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грибкового налета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20%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износ досок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верхнего настила деревянного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моста, бордюрного бруса более 3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см, наличие коротких вставок,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неисправных тротуаров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20%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3,0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Насадки всех опор не очищены от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грязи, мха,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>металлические, железобетонные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резиновые опорные части;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насадок, стоек); не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антисептированы в зонах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возможного переменного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увлажнения свай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зоны,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1,6 кв.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2,5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м; отсутствие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ограждений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 длине по 18 м с обоих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концов сооружения),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гасители не 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застой воды в гасителе;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промоины и просадки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сопряжения моста с насыпью;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лестничные сходы (в т.ч.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перила)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перила не укреплены,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отремонтированы; обочины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на подходах (6 м)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грязи, мусора;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30 см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Г1 Адрес участка км _________-км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__________ Месяц: ___________</w:t>
      </w:r>
    </w:p>
    <w:p w:rsidR="00C77304" w:rsidRDefault="00C77304">
      <w:pPr>
        <w:pStyle w:val="ConsPlusNonformat"/>
        <w:jc w:val="both"/>
      </w:pPr>
      <w:r>
        <w:t>Дата: 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количество,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шт.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15%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2,0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20%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3,0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20% от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протяженности;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3,0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количества; настил на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деревянного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моста не закреплен; загнившие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проезжей части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15%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>вертикальна; нарушено перильное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заполнение, деформированные    </w:t>
            </w:r>
          </w:p>
          <w:p w:rsidR="00C77304" w:rsidRDefault="00C77304">
            <w:pPr>
              <w:pStyle w:val="ConsPlusNonformat"/>
              <w:jc w:val="both"/>
            </w:pPr>
            <w:r>
              <w:t>элементы не заменены; загнившие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деревянных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перильных ограждениях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8640" w:type="dxa"/>
            <w:gridSpan w:val="3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3. ДЕФОРМАЦИОННЫЕ ШВЫ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над деформационными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швами до 20,0 м на 100 м шва;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 деформационного шва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20,0 м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над деформационными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швами до 30,0 м на 100 м шва;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 деформационного шва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до 30,0 м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над деформационными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швами более 30,0 м на 100 м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шва; зазор деформационного шва </w:t>
            </w:r>
          </w:p>
          <w:p w:rsidR="00C77304" w:rsidRDefault="00C77304">
            <w:pPr>
              <w:pStyle w:val="ConsPlusNonformat"/>
              <w:jc w:val="both"/>
            </w:pPr>
            <w:r>
              <w:t>не очищен, не заполнен мастикой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30,0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>15% от общего количества; износ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досок верхнего настила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деревянного моста, бордюрного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бруса более 3 см, наличие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коротких вставок, неисправных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не более 10%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>20% от общего количества; износ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досок верхнего настила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деревянного моста, бордюрного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бруса более 3 см, наличие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коротких вставок, неисправных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не более 20%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количества, деревянные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конструкции не очищены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грибкового налета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20%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износ досок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верхнего настила деревянного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моста, бордюрного бруса более 3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см, наличие коротких вставок,  </w:t>
            </w:r>
          </w:p>
          <w:p w:rsidR="00C77304" w:rsidRDefault="00C77304">
            <w:pPr>
              <w:pStyle w:val="ConsPlusNonformat"/>
              <w:jc w:val="both"/>
            </w:pPr>
            <w:r>
              <w:t>неисправных тротуаров более 20%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общего количества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20%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3,0 кв. м на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кв. м поверхности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Насадки всех опор не очищены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мусора, грязи, мха,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>металлические, железобетонные 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резиновые опорные части;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насадок, стоек); не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антисептированы в зонах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возможного переменного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увлажнения свай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зоны,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2,0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3,0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м; отсутствие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ограждений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 длине по 18 м с обоих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концов сооружения),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гасители не 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застой воды в гасителе;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промоины и просадки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сопряжения моста с насыпью;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лестничные сходы (в т.ч.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перила)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перила не укреплены,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отремонтированы; обочины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на подходах (6 м)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очищены от грязи, мусора;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30 см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(подпись)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(подпись)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весенне-летне-осенний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мостовых сооружений на автомобильной дороге _____________________________,</w:t>
      </w:r>
    </w:p>
    <w:p w:rsidR="00C77304" w:rsidRDefault="00C77304">
      <w:pPr>
        <w:pStyle w:val="ConsPlusNonformat"/>
        <w:jc w:val="both"/>
      </w:pPr>
      <w:r>
        <w:t>обслуживаемых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Г2 Адрес участка, км _________-км 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___________ Год: ________ Месяц: 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мостовых сооружений, </w:t>
            </w:r>
          </w:p>
          <w:p w:rsidR="00C77304" w:rsidRDefault="00C77304">
            <w:pPr>
              <w:pStyle w:val="ConsPlusNonformat"/>
              <w:jc w:val="both"/>
            </w:pPr>
            <w:r>
              <w:t>описание дефектов их содержания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сооружений,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количество, шт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1. МОСТОВОЕ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15%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4,0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10%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до 20% от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с толщиной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загрязнения до 1,0 см;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до 6,0 кв. м на 100 кв.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площади тротуара; засорение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трубок, лотков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окон до 20%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Загрязнение проезжей части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мостовых сооружений 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тротуаров, вдоль тротуаров 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 более 20% от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протяженности; застой воды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и тротуарах;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отдельные выбоины в покрытии   </w:t>
            </w:r>
          </w:p>
          <w:p w:rsidR="00C77304" w:rsidRDefault="00C77304">
            <w:pPr>
              <w:pStyle w:val="ConsPlusNonformat"/>
              <w:jc w:val="both"/>
            </w:pPr>
            <w:r>
              <w:t>тротуаров, проломы в тротуарных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плитах более 6,0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площади тротуара;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засорение водоотводных трубок,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лотков и окон более 20%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количества; настил на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деревянного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моста не закреплен; загнившие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проезжей части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2. ОГРАЖДЕНИЯ ПРОЕЗЖЕЙ ЧАСТИ И ТРОТУАРОВ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10% от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Ограждения проезжей части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 до 15% от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протяженности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Высота ограждений и перил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соответствует нормам;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не закреплены, имеют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неисправности; деформированы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стойки, компенсаторы,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продольные элементы;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отсутствуют световозвращающие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элементы на металлических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барьерных ограждениях;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загрязненные перила;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 перила; плоскость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перильного ограждения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вертикальна; нарушено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перильное заполнение,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деформированные элементы не    </w:t>
            </w:r>
          </w:p>
          <w:p w:rsidR="00C77304" w:rsidRDefault="00C77304">
            <w:pPr>
              <w:pStyle w:val="ConsPlusNonformat"/>
              <w:jc w:val="both"/>
            </w:pPr>
            <w:r>
              <w:t>заменены; загнившие элементы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деревянных перильных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ограждениях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3. ДЕФОРМАЦИОННЫЕ ШВЫ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20,0 м на 100 м шва; зазор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протяженностью до 20,0 м на 100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30,0 м на 100 м шва; зазор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деформационного шва не очищен,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заполнен мастикой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протяженностью до 30,0 м на 100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шва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Протечки в деформационных швах: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трещины в покрытии проезжей    </w:t>
            </w:r>
          </w:p>
          <w:p w:rsidR="00C77304" w:rsidRDefault="00C77304">
            <w:pPr>
              <w:pStyle w:val="ConsPlusNonformat"/>
              <w:jc w:val="both"/>
            </w:pPr>
            <w:r>
              <w:t>части над деформационными швами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30,0 м на 100 м шва;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зазор деформационного шва не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очищен, не заполнен мастикой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протяженностью более 30,0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 м шва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ПРОЛЕТНЫЕ СТРОЕНИЯ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5% от общей площади; локальное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>15% от общего количества; износ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досок верхнего настила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деревянного моста, бордюрного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бруса более 3 см, наличие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коротких вставок, неисправных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не более 10%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Пролетные строения,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пространство под тротуарными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блоками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грязи, мха, растительности до  </w:t>
            </w:r>
          </w:p>
          <w:p w:rsidR="00C77304" w:rsidRDefault="00C77304">
            <w:pPr>
              <w:pStyle w:val="ConsPlusNonformat"/>
              <w:jc w:val="both"/>
            </w:pPr>
            <w:r>
              <w:t>10% от общей площади; локальное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отсутствие окраски элементов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металлических конструкций до   </w:t>
            </w:r>
          </w:p>
          <w:p w:rsidR="00C77304" w:rsidRDefault="00C77304">
            <w:pPr>
              <w:pStyle w:val="ConsPlusNonformat"/>
              <w:jc w:val="both"/>
            </w:pPr>
            <w:r>
              <w:t>20% от общего количества; износ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досок верхнего настила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деревянного моста, бордюрного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бруса более 3 см, наличие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коротких вставок, неисправных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тротуаров не более 20%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количества, деревянные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конструкции не очищены от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грибкового налета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Накладки диафрагм, усиления,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крепление коммуникаций не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окрашены; трещины в ж/б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конструкциях пролетных строений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раскрытием более 0,3 мм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заделаны; не устранены сколы 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другие повреждения защитного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слоя; оголение арматуры (или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арматуру не нанесено защитное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антикоррозионное покрытие);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отсутствует вертикальная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разметка на опорах и пролетных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строениях путепроводов;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незатянутые болты, дефекты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заклепок; ненадлежащее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состояние узлов и стыков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стальных балок с ж/б плитами;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локальное отсутствие окраски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элементов металлических        </w:t>
            </w:r>
          </w:p>
          <w:p w:rsidR="00C77304" w:rsidRDefault="00C77304">
            <w:pPr>
              <w:pStyle w:val="ConsPlusNonformat"/>
              <w:jc w:val="both"/>
            </w:pPr>
            <w:r>
              <w:t>конструкций более 20% от общего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количества; износ досок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верхнего настила деревянного   </w:t>
            </w:r>
          </w:p>
          <w:p w:rsidR="00C77304" w:rsidRDefault="00C77304">
            <w:pPr>
              <w:pStyle w:val="ConsPlusNonformat"/>
              <w:jc w:val="both"/>
            </w:pPr>
            <w:r>
              <w:t>моста, бордюрного бруса более 3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см, наличие коротких вставок,  </w:t>
            </w:r>
          </w:p>
          <w:p w:rsidR="00C77304" w:rsidRDefault="00C77304">
            <w:pPr>
              <w:pStyle w:val="ConsPlusNonformat"/>
              <w:jc w:val="both"/>
            </w:pPr>
            <w:r>
              <w:t>неисправных тротуаров более 20%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 общего количества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5. ОПОРЫ И ОПОРНЫЕ ЧАСТИ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15%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2,0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20% от общего количества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 элементы опорных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частей не окрашены; бетонные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поверхности опор не окрашены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акриловой краской или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гидрофобизирующими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составами до 3,0 кв. м на 100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поверхности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Насадки всех опор не очищены от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мусора, грязи, мха,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растительности; застой воды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насадках опор; загрязнены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металлические, железобетонные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резиновые опорные части;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наличие сколов бетона с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обнажением арматуры на боковых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поверхностях опор (тела,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насадок, стоек); не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антисептированы в зонах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возможного переменного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увлажнения свай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6. ПОДМОСТОВАЯ ЗОНА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10%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Конуса береговых опор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мусора, лишнего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грунта, не спланированы;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бетонных конусах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растительность до 20% от общей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площади конусов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6.4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Не ликвидированы размывы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конусов береговых опор;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подмостовая зона и русло не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наносов, мусора,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посторонних предметов; размывы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подмостовой зоны, грунт 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спланирован; деревья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кустарник не вырублены;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порубочные остатки не удалены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из полосы отвода; высота травы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30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7. ПОДХОДЫ, ЛЕСТНИЧНЫЕ СХОДЫ И РЕГУЛЯЦИОННЫЕ СООРУЖЕНИЯ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2,0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Размыты откосы и обочины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подходах (6 м), около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водоотводных лотков и за       </w:t>
            </w:r>
          </w:p>
          <w:p w:rsidR="00C77304" w:rsidRDefault="00C77304">
            <w:pPr>
              <w:pStyle w:val="ConsPlusNonformat"/>
              <w:jc w:val="both"/>
            </w:pPr>
            <w:r>
              <w:t>гасителем на площади до 3,0 кв.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на 100 кв. м; отсутствие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окраски ограждений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 длине по 18 м с обоих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концов сооружения), кроме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оцинкованных поверхностей, до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20% протяженности ограждения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7.4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Водоотводные лотки (в т.ч.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приемные оголовки, гасители)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исправны, не обеспечивают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водоотвод; прикромочные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телескопические водоотводные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лотки, приемные оголовки,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гасители не очищены от мусора,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застой воды в гасителе;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промоины и просадки в зоне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сопряжения моста с насыпью;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лестничные сходы (в т.ч.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перила) не очищены от мусора,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грязи; перила не укреплены, не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отремонтированы; обочины и     </w:t>
            </w:r>
          </w:p>
          <w:p w:rsidR="00C77304" w:rsidRDefault="00C77304">
            <w:pPr>
              <w:pStyle w:val="ConsPlusNonformat"/>
              <w:jc w:val="both"/>
            </w:pPr>
            <w:r>
              <w:t>ограждения на подходах (6 м) не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очищены от грязи, мусора;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высота травы более 30 см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 шт.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(подпись) 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bookmarkStart w:id="14" w:name="P6186"/>
      <w:bookmarkEnd w:id="14"/>
      <w:r>
        <w:t>Приложение N 5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lastRenderedPageBreak/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А2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 Месяц: _____________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участков,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1,0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1,5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Рыхлый (талый) снег толщиной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(2) см; по истечении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имеется уплотненный 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снежный покров (накат), наледь;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более 1,5 кв. м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более 5 см;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проезжей части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1 (2) см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 (2) см; в период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5 см; снежные 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0,5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рыхлый (талый) снег    </w:t>
            </w:r>
          </w:p>
          <w:p w:rsidR="00C77304" w:rsidRDefault="00C77304">
            <w:pPr>
              <w:pStyle w:val="ConsPlusNonformat"/>
              <w:jc w:val="both"/>
            </w:pPr>
            <w:r>
              <w:t>толщиной более 1 (2) см; застой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обочинах; снежные валы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0,5 м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пересечениях всех дорог, ближе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м от пешеходного перехода,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ближе 20 м от автобусной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остановки, на тротуарах;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валы, сформированные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перед дорожным ограждением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повышенным бордюром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(мостовые сооружения, водопропускные трубы)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6 (5)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8 (7) см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мостовые и перильные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ограждения; не обработаны ПГМ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лестничные сходы;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в системе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 мостовых сооружений;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более 8 (7) см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        4. ОБСТАНОВКА ДОРОГИ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6 (4)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11 (8) см, на тротуарах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6 (5)  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6 (4)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13 (10)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8 (7)   </w:t>
            </w:r>
          </w:p>
          <w:p w:rsidR="00C77304" w:rsidRDefault="00C77304">
            <w:pPr>
              <w:pStyle w:val="ConsPlusNonformat"/>
              <w:jc w:val="both"/>
            </w:pPr>
            <w:r>
              <w:t>см; в период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заездных 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площадках снег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10 см;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до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слой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6 (4)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13 (10)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8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(7) см; по истечении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А3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__________ Месяц: ____________</w:t>
      </w:r>
    </w:p>
    <w:p w:rsidR="00C77304" w:rsidRDefault="00C77304">
      <w:pPr>
        <w:pStyle w:val="ConsPlusNonformat"/>
        <w:jc w:val="both"/>
      </w:pPr>
      <w:r>
        <w:t>Дата: 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1,0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1,5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Рыхлый (талый) снег толщиной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(2) см; по истечении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имеется уплотненный 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снежный покров (накат), наледь;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более 1,5 кв. м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более 5 см;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проезжей части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1 (2) см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 (2) см; в период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5 см; снежные 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0,5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рыхлый (талый) снег    </w:t>
            </w:r>
          </w:p>
          <w:p w:rsidR="00C77304" w:rsidRDefault="00C77304">
            <w:pPr>
              <w:pStyle w:val="ConsPlusNonformat"/>
              <w:jc w:val="both"/>
            </w:pPr>
            <w:r>
              <w:t>толщиной более 1 (2) см; застой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обочинах; снежные валы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0,5 м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пересечениях всех дорог, ближе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м от пешеходного перехода,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ближе 20 м от автобусной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остановки, на тротуарах;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валы, сформированные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перед дорожным ограждением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повышенным бордюром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3. ИСКУССТВЕННЫЕ ДОРОЖНЫЕ СООРУЖЕНИЯ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(мостовые сооружения, водопропускные трубы)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6 (5)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8 (7) см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укреплены мостовые и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перильные ограждения; не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 тротуары и      </w:t>
            </w:r>
          </w:p>
          <w:p w:rsidR="00C77304" w:rsidRDefault="00C77304">
            <w:pPr>
              <w:pStyle w:val="ConsPlusNonformat"/>
              <w:jc w:val="both"/>
            </w:pPr>
            <w:r>
              <w:t>лестничные сходы; неисправности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системе водоотвода,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вентиляции, освещения мостовых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сооружений; в период 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8 (7) см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4. ОБСТАНОВКА ДОРОГИ (средства организации движения)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технических средствах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технических средствах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остановок толщиной 6 (4) см,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11 (8) см, на тротуарах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6 (5)  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6 (4)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13 (10)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8 (7)   </w:t>
            </w:r>
          </w:p>
          <w:p w:rsidR="00C77304" w:rsidRDefault="00C77304">
            <w:pPr>
              <w:pStyle w:val="ConsPlusNonformat"/>
              <w:jc w:val="both"/>
            </w:pPr>
            <w:r>
              <w:t>см; в период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заездных 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площадках снег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10 см;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работающие светильники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ночное время до 5% от общего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слои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6 (4)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13 (10)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8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(7) см; по истечении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 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Б Адрес участка, км ________-км _________.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 Месяц: ______________</w:t>
      </w:r>
    </w:p>
    <w:p w:rsidR="00C77304" w:rsidRDefault="00C77304">
      <w:pPr>
        <w:pStyle w:val="ConsPlusNonformat"/>
        <w:jc w:val="both"/>
      </w:pPr>
      <w:r>
        <w:t>Дата: 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2,0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 (2)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3,5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Рыхлый (талый) снег толщиной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 (2) см; по истечении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имеется уплотненный  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снежный покров (накат), наледь;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более 3,5 кв. м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более 5 см;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проезжей части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1 (2) см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 (2) см; в период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5 см; снежные 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0,7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рыхлый (талый) снег    </w:t>
            </w:r>
          </w:p>
          <w:p w:rsidR="00C77304" w:rsidRDefault="00C77304">
            <w:pPr>
              <w:pStyle w:val="ConsPlusNonformat"/>
              <w:jc w:val="both"/>
            </w:pPr>
            <w:r>
              <w:t>толщиной более 1 (2) см; застой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обочинах; снежные валы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0,5 м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пересечениях всех дорог, ближе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м от пешеходного перехода,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ближе 20 м от автобусной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остановки, на тротуарах;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валы, сформированные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перед дорожным ограждением или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повышенным бордюром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(мостовые сооружения, водопропускные трубы)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8 (7)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10 (10) см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мостовые и перильные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ограждения; не обработаны ПГМ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лестничные сходы;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в системе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 мостовых сооружений;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более 10 (10) см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6 (4)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12 (9) см, на тротуарах и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8 (7)  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6 (4)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14 (11)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10 (10) </w:t>
            </w:r>
          </w:p>
          <w:p w:rsidR="00C77304" w:rsidRDefault="00C77304">
            <w:pPr>
              <w:pStyle w:val="ConsPlusNonformat"/>
              <w:jc w:val="both"/>
            </w:pPr>
            <w:r>
              <w:t>см; в период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заездных 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площадках снег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11 см;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до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слой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6 (4)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14 (11)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10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(10) см; по истечении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nformat"/>
        <w:jc w:val="both"/>
      </w:pPr>
      <w:r>
        <w:t>Подрядчик _____________________ 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(подпись)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В Адрес участка, км ________-км _________.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 Год: ________ Месяц: ______________</w:t>
      </w:r>
    </w:p>
    <w:p w:rsidR="00C77304" w:rsidRDefault="00C77304">
      <w:pPr>
        <w:pStyle w:val="ConsPlusNonformat"/>
        <w:jc w:val="both"/>
      </w:pPr>
      <w:r>
        <w:t>Дата: 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2 (4)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>разрушения до 3,5 кв. м на 1000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 рыхлый (талый)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снег толщиной до 2 (4) см;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до 7,0 кв. м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по истечении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дорог, содержащихся под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снежным накатом, имеется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уплотненный снежный покров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4 см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Рыхлый (талый) снег толщиной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 (4) см; по истечении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имеется уплотненный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снежный покров (накат) (для    </w:t>
            </w:r>
          </w:p>
          <w:p w:rsidR="00C77304" w:rsidRDefault="00C77304">
            <w:pPr>
              <w:pStyle w:val="ConsPlusNonformat"/>
              <w:jc w:val="both"/>
            </w:pPr>
            <w:r>
              <w:t>дорог в накате толщиной более 4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см), наледь; разрушения более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7,0 кв. м на 1000 кв. м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проезжей части, глубиной более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см; застой воды на проезжей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3 (6) см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3 (6) см; в период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5 см; снежные 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0,9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рыхлый (талый) снег    </w:t>
            </w:r>
          </w:p>
          <w:p w:rsidR="00C77304" w:rsidRDefault="00C77304">
            <w:pPr>
              <w:pStyle w:val="ConsPlusNonformat"/>
              <w:jc w:val="both"/>
            </w:pPr>
            <w:r>
              <w:t>толщиной более 3 (6) см; застой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обочинах; снежные валы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высотой более 0,5 м на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пересечениях всех дорог, ближе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5 м от пешеходного перехода,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ближе 20 м от автобусной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остановки, на тротуарах;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валы, сформированные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перед дорожным ограждением или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повышенным бордюром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(мостовые сооружения, водопропускные трубы)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8 (7) см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10 (10) см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мостовые и перильные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ограждения; не обработаны ПГМ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лестничные сходы;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в системе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 мостовых сооружений;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более 10 (10) см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4. ОБСТАНОВКА ДОРОГИ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8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13 (10)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10 (10)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8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(12)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12 (12) </w:t>
            </w:r>
          </w:p>
          <w:p w:rsidR="00C77304" w:rsidRDefault="00C77304">
            <w:pPr>
              <w:pStyle w:val="ConsPlusNonformat"/>
              <w:jc w:val="both"/>
            </w:pPr>
            <w:r>
              <w:t>см; в период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заездных 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площадках снег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11 см;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до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слои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8 (6)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 (12)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12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(12) см; по истечении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Г1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 Год: _________ Месяц: ____________</w:t>
      </w:r>
    </w:p>
    <w:p w:rsidR="00C77304" w:rsidRDefault="00C77304">
      <w:pPr>
        <w:pStyle w:val="ConsPlusNonformat"/>
        <w:jc w:val="both"/>
      </w:pPr>
      <w:r>
        <w:t>Дата: 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участков,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которых обнаружены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дефекты (линейные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километры)     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Разрушения до 10 кв. м на 1000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проезжей части, глубиной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5 см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Разрушения до 15,0 кв. м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по истечении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 дороги имеется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уплотненный снежный покров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6 см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имеется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уплотненный снежный покров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(накат) толщиной более 6 см;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разрушения более 15,0 кв. м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1000 кв. м проезжей части,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более 5 см; застой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воды на проезжей части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6 см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обочинах снежный накат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6 см; в период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>снег толщиной до 10 см; снежные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1,0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снежный накат толщиной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6 см; застой воды на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обочинах; снежные валы высотой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0,5 м на пересечениях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всех дорог, ближе 5 м от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пешеходного перехода, ближе 20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от автобусной остановки,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тротуарах; снежные валы,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сформированные перед дорожным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ограждением или повышенным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бордюром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3. ИСКУССТВЕННЫЕ ДОРОЖНЫЕ СООРУЖЕНИЯ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(мостовые сооружения, водопропускные трубы)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 (10) см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12 (12) см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мостовые и перильные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ограждения; не обработаны ПГМ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лестничные сходы;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в системе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 мостовых сооружений;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более 12 (12) см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</w:tcPr>
          <w:p w:rsidR="00C77304" w:rsidRDefault="00C77304"/>
        </w:tc>
        <w:tc>
          <w:tcPr>
            <w:tcW w:w="3840" w:type="dxa"/>
            <w:vMerge/>
          </w:tcPr>
          <w:p w:rsidR="00C77304" w:rsidRDefault="00C77304"/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8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13 (10)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10 (10)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3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(12)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12 (12) </w:t>
            </w:r>
          </w:p>
          <w:p w:rsidR="00C77304" w:rsidRDefault="00C77304">
            <w:pPr>
              <w:pStyle w:val="ConsPlusNonformat"/>
              <w:jc w:val="both"/>
            </w:pPr>
            <w:r>
              <w:t>см; в период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заездных карманах и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посадочных площадках снег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11 см;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до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слои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8 (6)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 (12)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12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(12) см; по истечении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 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ВЕДОМОСТЬ ОЦЕНКИ УРОВНЯ СОДЕРЖАНИЯ</w:t>
      </w:r>
    </w:p>
    <w:p w:rsidR="00C77304" w:rsidRDefault="00C77304">
      <w:pPr>
        <w:pStyle w:val="ConsPlusNormal"/>
        <w:jc w:val="center"/>
      </w:pPr>
      <w:r>
        <w:t>в зимний период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автомобильной дороги ____________________________________________________,</w:t>
      </w:r>
    </w:p>
    <w:p w:rsidR="00C77304" w:rsidRDefault="00C77304">
      <w:pPr>
        <w:pStyle w:val="ConsPlusNonformat"/>
        <w:jc w:val="both"/>
      </w:pPr>
      <w:r>
        <w:t>обслуживаемой ___________________________________________________________.</w:t>
      </w:r>
    </w:p>
    <w:p w:rsidR="00C77304" w:rsidRDefault="00C77304">
      <w:pPr>
        <w:pStyle w:val="ConsPlusNonformat"/>
        <w:jc w:val="both"/>
      </w:pPr>
      <w:r>
        <w:t>Эксплуатационная группа дороги: Г2 Адрес участка, км ________-км ________.</w:t>
      </w:r>
    </w:p>
    <w:p w:rsidR="00C77304" w:rsidRDefault="00C77304">
      <w:pPr>
        <w:pStyle w:val="ConsPlusNonformat"/>
        <w:jc w:val="both"/>
      </w:pPr>
      <w:r>
        <w:t>Требуемый уровень содержания: __________ Год: _________ Месяц: ___________</w:t>
      </w:r>
    </w:p>
    <w:p w:rsidR="00C77304" w:rsidRDefault="00C77304">
      <w:pPr>
        <w:pStyle w:val="ConsPlusNonformat"/>
        <w:jc w:val="both"/>
      </w:pPr>
      <w:r>
        <w:t>Дата: ____________</w:t>
      </w:r>
    </w:p>
    <w:p w:rsidR="00C77304" w:rsidRDefault="00C77304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960"/>
        <w:gridCol w:w="2760"/>
        <w:gridCol w:w="1920"/>
      </w:tblGrid>
      <w:tr w:rsidR="00C77304">
        <w:trPr>
          <w:trHeight w:val="246"/>
        </w:trPr>
        <w:tc>
          <w:tcPr>
            <w:tcW w:w="60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N </w:t>
            </w:r>
          </w:p>
          <w:p w:rsidR="00C77304" w:rsidRDefault="00C77304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9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Элементы автодороги, описание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дефектов их содержания     </w:t>
            </w:r>
          </w:p>
        </w:tc>
        <w:tc>
          <w:tcPr>
            <w:tcW w:w="276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Местоположение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участков, на которых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обнаружены дефекты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(линейные километры) </w:t>
            </w:r>
          </w:p>
        </w:tc>
        <w:tc>
          <w:tcPr>
            <w:tcW w:w="1920" w:type="dxa"/>
          </w:tcPr>
          <w:p w:rsidR="00C77304" w:rsidRDefault="00C77304">
            <w:pPr>
              <w:pStyle w:val="ConsPlusNonformat"/>
              <w:jc w:val="both"/>
            </w:pPr>
            <w:r>
              <w:t xml:space="preserve">    Баллы,    </w:t>
            </w:r>
          </w:p>
          <w:p w:rsidR="00C77304" w:rsidRDefault="00C77304">
            <w:pPr>
              <w:pStyle w:val="ConsPlusNonformat"/>
              <w:jc w:val="both"/>
            </w:pPr>
            <w:r>
              <w:t>протяженность,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км      </w:t>
            </w:r>
          </w:p>
        </w:tc>
      </w:tr>
      <w:tr w:rsidR="00C77304">
        <w:trPr>
          <w:trHeight w:val="246"/>
        </w:trPr>
        <w:tc>
          <w:tcPr>
            <w:tcW w:w="60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39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3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4       </w:t>
            </w:r>
          </w:p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 1. ПРОЕЗЖАЯ ЧАСТЬ  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(включая развязки, примыкания, съезды, мосты, путепроводы)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Дефекты, повреждения до 20 кв. </w:t>
            </w:r>
          </w:p>
          <w:p w:rsidR="00C77304" w:rsidRDefault="00C77304">
            <w:pPr>
              <w:pStyle w:val="ConsPlusNonformat"/>
              <w:jc w:val="both"/>
            </w:pPr>
            <w:r>
              <w:t>м на 1000 кв. м проезжей части,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1.3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Дефекты, повреждения до 30 кв. </w:t>
            </w:r>
          </w:p>
          <w:p w:rsidR="00C77304" w:rsidRDefault="00C77304">
            <w:pPr>
              <w:pStyle w:val="ConsPlusNonformat"/>
              <w:jc w:val="both"/>
            </w:pPr>
            <w:r>
              <w:t>м на 1000 кв. м проезжей части,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глубиной до 5 см; по истечении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проезжей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части дороги имеется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уплотненный снежный покров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10 см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1.4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проезжей части имеется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уплотненный снежный покров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(накат) толщиной более 10 см;  </w:t>
            </w:r>
          </w:p>
          <w:p w:rsidR="00C77304" w:rsidRDefault="00C77304">
            <w:pPr>
              <w:pStyle w:val="ConsPlusNonformat"/>
              <w:jc w:val="both"/>
            </w:pPr>
            <w:r>
              <w:t>дефекты, повреждения более 30,0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кв. м на 1000 кв. м проезжей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части, глубиной более 5 см;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застой воды на проезжей части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2. ЗЕМЛЯНОЕ ПОЛОТНО 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>на обочинах рыхлый (талый) снег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не более 10 см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обочинах снежный накат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до 10 см; в период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обочинах </w:t>
            </w:r>
          </w:p>
          <w:p w:rsidR="00C77304" w:rsidRDefault="00C77304">
            <w:pPr>
              <w:pStyle w:val="ConsPlusNonformat"/>
              <w:jc w:val="both"/>
            </w:pPr>
            <w:r>
              <w:t>снег толщиной до 15 см; снежные</w:t>
            </w:r>
          </w:p>
          <w:p w:rsidR="00C77304" w:rsidRDefault="00C77304">
            <w:pPr>
              <w:pStyle w:val="ConsPlusNonformat"/>
              <w:jc w:val="both"/>
            </w:pPr>
            <w:r>
              <w:t>валы за ограждением на обочине,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 не выше верха ограждения;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бровке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земляного полотна высотой до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1,1 м   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2.4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Возвышение обочин с уплотненным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слоем снежно-ледяных отложений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над проезжей частью; по        </w:t>
            </w:r>
          </w:p>
          <w:p w:rsidR="00C77304" w:rsidRDefault="00C77304">
            <w:pPr>
              <w:pStyle w:val="ConsPlusNonformat"/>
              <w:jc w:val="both"/>
            </w:pPr>
            <w:r>
              <w:t>истечении нормативного срока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обочине снежный накат толщиной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10 см; застой воды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обочинах; снежные валы высотой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0,5 м на пересечениях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всех дорог, ближе 5 м от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пешеходного перехода, ближе 20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м от автобусной остановки, на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тротуарах; снежные валы,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сформированные перед дорожным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ограждением или повышенным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бордюром  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3. ИСКУССТВЕННЫЕ ДОРОЖНЫЕ СООРУЖЕНИЯ (мостовые сооружения,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     водопропускные трубы) 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lastRenderedPageBreak/>
              <w:t>3.2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2/3 диаметра (высоты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>нормативного срока слой рыхлого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(уплотненного) снега на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тротуарах и лестничных сходах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10 (10) см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до 12 (12) см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3.4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До начала паводка снежно-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ледяные отложения в теле трубы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2/3 диаметра (высоты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сечения) трубы; в период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обильного снеготаяния          </w:t>
            </w:r>
          </w:p>
          <w:p w:rsidR="00C77304" w:rsidRDefault="00C77304">
            <w:pPr>
              <w:pStyle w:val="ConsPlusNonformat"/>
              <w:jc w:val="both"/>
            </w:pPr>
            <w:r>
              <w:t>не раскрытые входные и выходные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отверстия, не расчищены русла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труб; повреждены или не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укреплены мостовые и перильные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ограждения; не обработаны ПГМ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тротуары и лестничные сходы;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неисправности в системе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водоотвода, вентиляции,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освещения мостовых сооружений;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 период нормативного срока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>снега на тротуарах и лестничных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сходах более 12 (12) см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 4. ОБСТАНОВКА ДОРОГИ               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                    (средства организации движения)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 7% от общего количества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повреждение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световозвращателей дорожных на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технических средствах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не более 10% от общего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4.4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Отсутствие или установка       </w:t>
            </w:r>
          </w:p>
          <w:p w:rsidR="00C77304" w:rsidRDefault="00C77304">
            <w:pPr>
              <w:pStyle w:val="ConsPlusNonformat"/>
              <w:jc w:val="both"/>
            </w:pPr>
            <w:r>
              <w:t>технических средств организации</w:t>
            </w:r>
          </w:p>
          <w:p w:rsidR="00C77304" w:rsidRDefault="00C77304">
            <w:pPr>
              <w:pStyle w:val="ConsPlusNonformat"/>
              <w:jc w:val="both"/>
            </w:pPr>
            <w:r>
              <w:t>дорожного движения с нарушением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действующих норм и правил;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снежно-ледяные отложения,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и загрязнение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дорожных знаков, затрудняющие 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>их восприятие; не ликвидировано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повреждение элементов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ограждения, сигнальных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столбиков и стоек дорожных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знаков более 5 суток с момента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обнаружения; дефекты дорожных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светофоров; временно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установленные технические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средства организации дорожного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движения не убраны в течение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суток после устранения причин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их установки; растительность,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затрудняющая видимость средств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организации дорожного движения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 расстояния менее 100 м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9240" w:type="dxa"/>
            <w:gridSpan w:val="4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                         5. ОБУСТРОЙСТВО ДОРОГИ                         </w:t>
            </w:r>
          </w:p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5.1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Дефекты отсутствуют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5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5.2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8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13 (10)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10 (10) </w:t>
            </w:r>
          </w:p>
          <w:p w:rsidR="00C77304" w:rsidRDefault="00C77304">
            <w:pPr>
              <w:pStyle w:val="ConsPlusNonformat"/>
              <w:jc w:val="both"/>
            </w:pPr>
            <w:r>
              <w:t>см; не работающие светильники в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ночное время не более 3% от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общего количества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4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5.3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слой рыхлого (уплотненного)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снега на заездных карманах и   </w:t>
            </w:r>
          </w:p>
          <w:p w:rsidR="00C77304" w:rsidRDefault="00C77304">
            <w:pPr>
              <w:pStyle w:val="ConsPlusNonformat"/>
              <w:jc w:val="both"/>
            </w:pPr>
            <w:r>
              <w:t>посадочных площадках автобусных</w:t>
            </w:r>
          </w:p>
          <w:p w:rsidR="00C77304" w:rsidRDefault="00C77304">
            <w:pPr>
              <w:pStyle w:val="ConsPlusNonformat"/>
              <w:jc w:val="both"/>
            </w:pPr>
            <w:r>
              <w:t>остановок толщиной до 8 (6) см,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на покрытии площадок отдыха и  </w:t>
            </w:r>
          </w:p>
          <w:p w:rsidR="00C77304" w:rsidRDefault="00C77304">
            <w:pPr>
              <w:pStyle w:val="ConsPlusNonformat"/>
              <w:jc w:val="both"/>
            </w:pPr>
            <w:r>
              <w:t>стоянок транспортных средств до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15 (12) см, на тротуарах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 до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12 (12) см; в период 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на заездных </w:t>
            </w:r>
          </w:p>
          <w:p w:rsidR="00C77304" w:rsidRDefault="00C77304">
            <w:pPr>
              <w:pStyle w:val="ConsPlusNonformat"/>
              <w:jc w:val="both"/>
            </w:pPr>
            <w:r>
              <w:t>карманах и посадочных площадках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снег толщиной до 15 см; не     </w:t>
            </w:r>
          </w:p>
          <w:p w:rsidR="00C77304" w:rsidRDefault="00C77304">
            <w:pPr>
              <w:pStyle w:val="ConsPlusNonformat"/>
              <w:jc w:val="both"/>
            </w:pPr>
            <w:r>
              <w:t>работающие светильники в ночное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время до 5% от общего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количества  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3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rPr>
          <w:trHeight w:val="246"/>
        </w:trPr>
        <w:tc>
          <w:tcPr>
            <w:tcW w:w="60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5.4</w:t>
            </w:r>
          </w:p>
        </w:tc>
        <w:tc>
          <w:tcPr>
            <w:tcW w:w="396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>По истечении нормативного срока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снежные валы на тротуарах и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пешеходных дорожках, слой      </w:t>
            </w:r>
          </w:p>
          <w:p w:rsidR="00C77304" w:rsidRDefault="00C77304">
            <w:pPr>
              <w:pStyle w:val="ConsPlusNonformat"/>
              <w:jc w:val="both"/>
            </w:pPr>
            <w:r>
              <w:t>рыхлого (уплотненного) снега на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заездных карманах и посадочных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площадках автобусных остановок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толщиной более 8 (6) см, на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покрытии площадок отдыха и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стоянок транспортных средств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более 15 (12) см, на тротуарах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и пешеходных дорожках более 12 </w:t>
            </w:r>
          </w:p>
          <w:p w:rsidR="00C77304" w:rsidRDefault="00C77304">
            <w:pPr>
              <w:pStyle w:val="ConsPlusNonformat"/>
              <w:jc w:val="both"/>
            </w:pPr>
            <w:r>
              <w:lastRenderedPageBreak/>
              <w:t xml:space="preserve">(12) см; по истечении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нормативного срока тротуары и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пешеходные дорожки не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обработаны ПГМ; дефекты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автобусных остановок, площадок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отдыха, площадок для стоянки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транспортных средств;       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количество неработающих подряд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светильников линии наружного   </w:t>
            </w:r>
          </w:p>
          <w:p w:rsidR="00C77304" w:rsidRDefault="00C77304">
            <w:pPr>
              <w:pStyle w:val="ConsPlusNonformat"/>
              <w:jc w:val="both"/>
            </w:pPr>
            <w:r>
              <w:t xml:space="preserve">электроосвещения более 1 шт.   </w:t>
            </w:r>
          </w:p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  <w:r>
              <w:t xml:space="preserve">2 x ______ км </w:t>
            </w:r>
          </w:p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  <w:tr w:rsidR="00C77304">
        <w:tc>
          <w:tcPr>
            <w:tcW w:w="48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3840" w:type="dxa"/>
            <w:vMerge/>
            <w:tcBorders>
              <w:top w:val="nil"/>
            </w:tcBorders>
          </w:tcPr>
          <w:p w:rsidR="00C77304" w:rsidRDefault="00C77304"/>
        </w:tc>
        <w:tc>
          <w:tcPr>
            <w:tcW w:w="2760" w:type="dxa"/>
            <w:tcBorders>
              <w:top w:val="nil"/>
            </w:tcBorders>
          </w:tcPr>
          <w:p w:rsidR="00C77304" w:rsidRDefault="00C77304">
            <w:pPr>
              <w:pStyle w:val="ConsPlusNonformat"/>
              <w:jc w:val="bot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77304" w:rsidRDefault="00C77304"/>
        </w:tc>
      </w:tr>
    </w:tbl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Заказчик ________________________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Подрядчик _______________________ 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(подпись)           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bookmarkStart w:id="15" w:name="P7744"/>
      <w:bookmarkEnd w:id="15"/>
      <w:r>
        <w:t>Приложение N 6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АКТ</w:t>
      </w:r>
    </w:p>
    <w:p w:rsidR="00C77304" w:rsidRDefault="00C77304">
      <w:pPr>
        <w:pStyle w:val="ConsPlusNormal"/>
        <w:jc w:val="center"/>
      </w:pPr>
      <w:r>
        <w:t>оценки уровня содержания автомобильной дороги</w:t>
      </w:r>
    </w:p>
    <w:p w:rsidR="00C77304" w:rsidRDefault="00C77304">
      <w:pPr>
        <w:pStyle w:val="ConsPlusNormal"/>
        <w:jc w:val="center"/>
      </w:pPr>
      <w:r>
        <w:t>(приемки работ)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________________________________________________ за ____________ 20__ года</w:t>
      </w:r>
    </w:p>
    <w:p w:rsidR="00C77304" w:rsidRDefault="00C77304">
      <w:pPr>
        <w:pStyle w:val="ConsPlusNonformat"/>
        <w:jc w:val="both"/>
      </w:pPr>
      <w:r>
        <w:t xml:space="preserve">      (наименование подрядной организации             (месяц)</w:t>
      </w:r>
    </w:p>
    <w:p w:rsidR="00C77304" w:rsidRDefault="00C77304">
      <w:pPr>
        <w:pStyle w:val="ConsPlusNonformat"/>
        <w:jc w:val="both"/>
      </w:pPr>
      <w:r>
        <w:t xml:space="preserve">             или ее подразделения)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Комиссия в составе:</w:t>
      </w:r>
    </w:p>
    <w:p w:rsidR="00C77304" w:rsidRDefault="00C77304">
      <w:pPr>
        <w:pStyle w:val="ConsPlusNonformat"/>
        <w:jc w:val="both"/>
      </w:pPr>
      <w:r>
        <w:t>председателя _________________________________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(Фамилия И.О.)                  (должность)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и членов комиссии 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____________________________ ___________________________</w:t>
      </w:r>
    </w:p>
    <w:p w:rsidR="00C77304" w:rsidRDefault="00C77304">
      <w:pPr>
        <w:pStyle w:val="ConsPlusNonformat"/>
        <w:jc w:val="both"/>
      </w:pPr>
      <w:r>
        <w:t>"___" ______________ 20__ г. произвела оценку уровня содержания автодороги</w:t>
      </w:r>
    </w:p>
    <w:p w:rsidR="00C77304" w:rsidRDefault="00C77304">
      <w:pPr>
        <w:pStyle w:val="ConsPlusNonformat"/>
        <w:jc w:val="both"/>
      </w:pPr>
      <w:r>
        <w:t>___________________________________________ протяжением _______________ км</w:t>
      </w:r>
    </w:p>
    <w:p w:rsidR="00C77304" w:rsidRDefault="00C77304">
      <w:pPr>
        <w:pStyle w:val="ConsPlusNonformat"/>
        <w:jc w:val="both"/>
      </w:pPr>
      <w:r>
        <w:t xml:space="preserve">    (наименование автодороги, участка)</w:t>
      </w:r>
    </w:p>
    <w:p w:rsidR="00C77304" w:rsidRDefault="00C77304">
      <w:pPr>
        <w:pStyle w:val="ConsPlusNonformat"/>
        <w:jc w:val="both"/>
      </w:pPr>
      <w:r>
        <w:t>и установила следующее:</w:t>
      </w:r>
    </w:p>
    <w:p w:rsidR="00C77304" w:rsidRDefault="00C77304">
      <w:pPr>
        <w:pStyle w:val="ConsPlusNonformat"/>
        <w:jc w:val="both"/>
      </w:pPr>
      <w:r>
        <w:t>1.      Дорожно-транспортные      происшествия       с      сопутствующими</w:t>
      </w:r>
    </w:p>
    <w:p w:rsidR="00C77304" w:rsidRDefault="00C77304">
      <w:pPr>
        <w:pStyle w:val="ConsPlusNonformat"/>
        <w:jc w:val="both"/>
      </w:pPr>
      <w:r>
        <w:t>неудовлетворительными  дорожными   условиями,   зависящими   от   дефектов</w:t>
      </w:r>
    </w:p>
    <w:p w:rsidR="00C77304" w:rsidRDefault="00C77304">
      <w:pPr>
        <w:pStyle w:val="ConsPlusNonformat"/>
        <w:jc w:val="both"/>
      </w:pPr>
      <w:r>
        <w:t>содержания дороги за предыдущий период: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(не зарегистрированы или зарегистрированы на участке, адрес участка)</w:t>
      </w:r>
    </w:p>
    <w:p w:rsidR="00C77304" w:rsidRDefault="00C77304">
      <w:pPr>
        <w:pStyle w:val="ConsPlusNonformat"/>
        <w:jc w:val="both"/>
      </w:pPr>
      <w:r>
        <w:t>2. Замечания по качеству содержания дороги за предыдущий период: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(имеются или нет, устранены или нет)</w:t>
      </w:r>
    </w:p>
    <w:p w:rsidR="00C77304" w:rsidRDefault="00C77304">
      <w:pPr>
        <w:pStyle w:val="ConsPlusNonformat"/>
        <w:jc w:val="both"/>
      </w:pPr>
      <w:r>
        <w:t>3. Оценку уровня содержания автодороги: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┌─────────────────────────────┬────────────────────┬─────────────────────┐</w:t>
      </w:r>
    </w:p>
    <w:p w:rsidR="00C77304" w:rsidRDefault="00C77304">
      <w:pPr>
        <w:pStyle w:val="ConsPlusNonformat"/>
        <w:jc w:val="both"/>
      </w:pPr>
      <w:r>
        <w:t>│Элементы автомобильной дороги│  Плановая оценка   │ Фактическая оценка  │</w:t>
      </w:r>
    </w:p>
    <w:p w:rsidR="00C77304" w:rsidRDefault="00C77304">
      <w:pPr>
        <w:pStyle w:val="ConsPlusNonformat"/>
        <w:jc w:val="both"/>
      </w:pPr>
      <w:r>
        <w:t>│                             │      на месяц      │      за месяц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│Проезжая часть               │                    │                     │</w:t>
      </w:r>
    </w:p>
    <w:p w:rsidR="00C77304" w:rsidRDefault="00C77304">
      <w:pPr>
        <w:pStyle w:val="ConsPlusNonformat"/>
        <w:jc w:val="both"/>
      </w:pPr>
      <w:r>
        <w:lastRenderedPageBreak/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│Земляное полотно             │                    │     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│Искусственные сооружения     │                    │     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│Обстановка дороги            │                    │     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│Обустройство дороги          │                    │     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├─────────────────────────────┼────────────────────┼─────────────────────┤</w:t>
      </w:r>
    </w:p>
    <w:p w:rsidR="00C77304" w:rsidRDefault="00C77304">
      <w:pPr>
        <w:pStyle w:val="ConsPlusNonformat"/>
        <w:jc w:val="both"/>
      </w:pPr>
      <w:r>
        <w:t>│Итоговая оценка:             │                    │                     │</w:t>
      </w:r>
    </w:p>
    <w:p w:rsidR="00C77304" w:rsidRDefault="00C77304">
      <w:pPr>
        <w:pStyle w:val="ConsPlusNonformat"/>
        <w:jc w:val="both"/>
      </w:pPr>
      <w:r>
        <w:t>└─────────────────────────────┴────────────────────┴─────────────────────┘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Председатель комиссии: 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  (подпись)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Члены комиссии: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_____________________________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С результатами оценки уровня</w:t>
      </w:r>
    </w:p>
    <w:p w:rsidR="00C77304" w:rsidRDefault="00C77304">
      <w:pPr>
        <w:pStyle w:val="ConsPlusNonformat"/>
        <w:jc w:val="both"/>
      </w:pPr>
      <w:r>
        <w:t>содержания ознакомлен:        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       (подпись руководителя проверяемой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организации)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r>
        <w:t>АКТ</w:t>
      </w:r>
    </w:p>
    <w:p w:rsidR="00C77304" w:rsidRDefault="00C77304">
      <w:pPr>
        <w:pStyle w:val="ConsPlusNormal"/>
        <w:jc w:val="center"/>
      </w:pPr>
      <w:r>
        <w:t>оценки уровня содержания мостовых сооружений</w:t>
      </w:r>
    </w:p>
    <w:p w:rsidR="00C77304" w:rsidRDefault="00C77304">
      <w:pPr>
        <w:pStyle w:val="ConsPlusNormal"/>
        <w:jc w:val="center"/>
      </w:pPr>
      <w:r>
        <w:t>(приемки работ)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______________________________________________ за ______________ 20__ года</w:t>
      </w:r>
    </w:p>
    <w:p w:rsidR="00C77304" w:rsidRDefault="00C77304">
      <w:pPr>
        <w:pStyle w:val="ConsPlusNonformat"/>
        <w:jc w:val="both"/>
      </w:pPr>
      <w:r>
        <w:t xml:space="preserve">     (наименование подрядной организации             (месяц)</w:t>
      </w:r>
    </w:p>
    <w:p w:rsidR="00C77304" w:rsidRDefault="00C77304">
      <w:pPr>
        <w:pStyle w:val="ConsPlusNonformat"/>
        <w:jc w:val="both"/>
      </w:pPr>
      <w:r>
        <w:t xml:space="preserve">           или ее подразделения)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Комиссия в составе:</w:t>
      </w:r>
    </w:p>
    <w:p w:rsidR="00C77304" w:rsidRDefault="00C77304">
      <w:pPr>
        <w:pStyle w:val="ConsPlusNonformat"/>
        <w:jc w:val="both"/>
      </w:pPr>
      <w:r>
        <w:t>председателя _________________________________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(Фамилия И.О.)                  (должность)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и членов комиссии 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____________________________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____________________________ ___________________________</w:t>
      </w:r>
    </w:p>
    <w:p w:rsidR="00C77304" w:rsidRDefault="00C77304">
      <w:pPr>
        <w:pStyle w:val="ConsPlusNonformat"/>
        <w:jc w:val="both"/>
      </w:pPr>
      <w:r>
        <w:t>"___" ________________ 20__ г. произвела оценку уровня содержания мостовых</w:t>
      </w:r>
    </w:p>
    <w:p w:rsidR="00C77304" w:rsidRDefault="00C77304">
      <w:pPr>
        <w:pStyle w:val="ConsPlusNonformat"/>
        <w:jc w:val="both"/>
      </w:pPr>
      <w:r>
        <w:t>сооружений, расположенных на _____________________________________________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(наименование автодороги, участка)</w:t>
      </w:r>
    </w:p>
    <w:p w:rsidR="00C77304" w:rsidRDefault="00C77304">
      <w:pPr>
        <w:pStyle w:val="ConsPlusNonformat"/>
        <w:jc w:val="both"/>
      </w:pPr>
      <w:r>
        <w:t>и установила следующее:</w:t>
      </w:r>
    </w:p>
    <w:p w:rsidR="00C77304" w:rsidRDefault="00C77304">
      <w:pPr>
        <w:pStyle w:val="ConsPlusNonformat"/>
        <w:jc w:val="both"/>
      </w:pPr>
      <w:r>
        <w:t>1. Замечания  по  качеству  содержания мостовых сооружений  за  предыдущий</w:t>
      </w:r>
    </w:p>
    <w:p w:rsidR="00C77304" w:rsidRDefault="00C77304">
      <w:pPr>
        <w:pStyle w:val="ConsPlusNonformat"/>
        <w:jc w:val="both"/>
      </w:pPr>
      <w:r>
        <w:t>период: 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(имеются или нет, устранены или нет)</w:t>
      </w:r>
    </w:p>
    <w:p w:rsidR="00C77304" w:rsidRDefault="00C77304">
      <w:pPr>
        <w:pStyle w:val="ConsPlusNonformat"/>
        <w:jc w:val="both"/>
      </w:pPr>
      <w:r>
        <w:t>2. Оценку уровня содержания мостовых сооружений: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┌─────────────────────────────────────┬─────────────────┬────────────────┐</w:t>
      </w:r>
    </w:p>
    <w:p w:rsidR="00C77304" w:rsidRDefault="00C77304">
      <w:pPr>
        <w:pStyle w:val="ConsPlusNonformat"/>
        <w:jc w:val="both"/>
      </w:pPr>
      <w:r>
        <w:t>│    Элементы мостового сооружения    │ Плановая оценка │  Фактическая   │</w:t>
      </w:r>
    </w:p>
    <w:p w:rsidR="00C77304" w:rsidRDefault="00C77304">
      <w:pPr>
        <w:pStyle w:val="ConsPlusNonformat"/>
        <w:jc w:val="both"/>
      </w:pPr>
      <w:r>
        <w:t>│                                     │    на месяц     │оценка за месяц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│Мостовое полотно                     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│Ограждения проезжей части и тротуаров│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│Деформационные швы                   │                 │                │</w:t>
      </w:r>
    </w:p>
    <w:p w:rsidR="00C77304" w:rsidRDefault="00C77304">
      <w:pPr>
        <w:pStyle w:val="ConsPlusNonformat"/>
        <w:jc w:val="both"/>
      </w:pPr>
      <w:r>
        <w:lastRenderedPageBreak/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│Пролетные строения                   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│Опоры и опорные части                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│Подмостовая зона                     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│Подходы, лестничные сходы и          │                 │                │</w:t>
      </w:r>
    </w:p>
    <w:p w:rsidR="00C77304" w:rsidRDefault="00C77304">
      <w:pPr>
        <w:pStyle w:val="ConsPlusNonformat"/>
        <w:jc w:val="both"/>
      </w:pPr>
      <w:r>
        <w:t>│регуляционные сооружения             │                 │                │</w:t>
      </w:r>
    </w:p>
    <w:p w:rsidR="00C77304" w:rsidRDefault="00C77304">
      <w:pPr>
        <w:pStyle w:val="ConsPlusNonformat"/>
        <w:jc w:val="both"/>
      </w:pPr>
      <w:r>
        <w:t>├─────────────────────────────────────┼─────────────────┼────────────────┤</w:t>
      </w:r>
    </w:p>
    <w:p w:rsidR="00C77304" w:rsidRDefault="00C77304">
      <w:pPr>
        <w:pStyle w:val="ConsPlusNonformat"/>
        <w:jc w:val="both"/>
      </w:pPr>
      <w:r>
        <w:t>│Итоговая оценка:                     │                 │                │</w:t>
      </w:r>
    </w:p>
    <w:p w:rsidR="00C77304" w:rsidRDefault="00C77304">
      <w:pPr>
        <w:pStyle w:val="ConsPlusNonformat"/>
        <w:jc w:val="both"/>
      </w:pPr>
      <w:r>
        <w:t>└─────────────────────────────────────┴─────────────────┴────────────────┘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Председатель комиссии: 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    (подпись)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Члены комиссии: 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___________________________________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С результатами оценки уровня</w:t>
      </w:r>
    </w:p>
    <w:p w:rsidR="00C77304" w:rsidRDefault="00C77304">
      <w:pPr>
        <w:pStyle w:val="ConsPlusNonformat"/>
        <w:jc w:val="both"/>
      </w:pPr>
      <w:r>
        <w:t>содержания ознакомлен:       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       (подпись руководителя проверяемой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организации)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 N 7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 xml:space="preserve">    "___" ___________ 20__ г.                  Руководителю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(наименование подрядной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   организации или ее</w:t>
      </w:r>
    </w:p>
    <w:p w:rsidR="00C77304" w:rsidRDefault="00C77304">
      <w:pPr>
        <w:pStyle w:val="ConsPlusNonformat"/>
        <w:jc w:val="both"/>
      </w:pPr>
      <w:r>
        <w:t xml:space="preserve">                                                      подразделения)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bookmarkStart w:id="16" w:name="P7880"/>
      <w:bookmarkEnd w:id="16"/>
      <w:r>
        <w:t>ПРЕДПИСАНИЕ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 xml:space="preserve">    В ходе проверки качества содержания автомобильных дорог,  закрепленных</w:t>
      </w:r>
    </w:p>
    <w:p w:rsidR="00C77304" w:rsidRDefault="00C77304">
      <w:pPr>
        <w:pStyle w:val="ConsPlusNonformat"/>
        <w:jc w:val="both"/>
      </w:pPr>
      <w:r>
        <w:t>за ____________________________________, проведенной "___" _______________</w:t>
      </w:r>
    </w:p>
    <w:p w:rsidR="00C77304" w:rsidRDefault="00C77304">
      <w:pPr>
        <w:pStyle w:val="ConsPlusNonformat"/>
        <w:jc w:val="both"/>
      </w:pPr>
      <w:r>
        <w:t>20__ года,   выявлен  ряд  дефектов,   снижающих   качество   транспортно-</w:t>
      </w:r>
    </w:p>
    <w:p w:rsidR="00C77304" w:rsidRDefault="00C77304">
      <w:pPr>
        <w:pStyle w:val="ConsPlusNonformat"/>
        <w:jc w:val="both"/>
      </w:pPr>
      <w:r>
        <w:t>эксплуатационного состояния автодорожной сети  и отрицательно влияющих  на</w:t>
      </w:r>
    </w:p>
    <w:p w:rsidR="00C77304" w:rsidRDefault="00C77304">
      <w:pPr>
        <w:pStyle w:val="ConsPlusNonformat"/>
        <w:jc w:val="both"/>
      </w:pPr>
      <w:r>
        <w:t>безопасность дорожного движения.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В соответствии с государственным контрактом от _______________________</w:t>
      </w:r>
    </w:p>
    <w:p w:rsidR="00C77304" w:rsidRDefault="00C77304">
      <w:pPr>
        <w:pStyle w:val="ConsPlusNonformat"/>
        <w:jc w:val="both"/>
      </w:pPr>
      <w:r>
        <w:t>N _____________________________________ на содержание автомобильных дорог,</w:t>
      </w:r>
    </w:p>
    <w:p w:rsidR="00C77304" w:rsidRDefault="00C77304">
      <w:pPr>
        <w:pStyle w:val="ConsPlusNonformat"/>
        <w:jc w:val="both"/>
      </w:pPr>
      <w:r>
        <w:t>ПРЕДПИСЫВАЮ выполнить следующие работы в установленные сроки: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┌───┬─────────────────────────────┬───────────────────┬──────────────────┐</w:t>
      </w:r>
    </w:p>
    <w:p w:rsidR="00C77304" w:rsidRDefault="00C77304">
      <w:pPr>
        <w:pStyle w:val="ConsPlusNonformat"/>
        <w:jc w:val="both"/>
      </w:pPr>
      <w:r>
        <w:t>│ N │Наименование и классификация │  Срок окончания   │    Отметка об    │</w:t>
      </w:r>
    </w:p>
    <w:p w:rsidR="00C77304" w:rsidRDefault="00C77304">
      <w:pPr>
        <w:pStyle w:val="ConsPlusNonformat"/>
        <w:jc w:val="both"/>
      </w:pPr>
      <w:r>
        <w:t>│п/п│            работ            │       работ       │ исполнении работ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1 │              2              │         3         │        4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lastRenderedPageBreak/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├───┼─────────────────────────────┼───────────────────┼──────────────────┤</w:t>
      </w:r>
    </w:p>
    <w:p w:rsidR="00C77304" w:rsidRDefault="00C77304">
      <w:pPr>
        <w:pStyle w:val="ConsPlusNonformat"/>
        <w:jc w:val="both"/>
      </w:pPr>
      <w:r>
        <w:t>│   │                             │                   │                  │</w:t>
      </w:r>
    </w:p>
    <w:p w:rsidR="00C77304" w:rsidRDefault="00C77304">
      <w:pPr>
        <w:pStyle w:val="ConsPlusNonformat"/>
        <w:jc w:val="both"/>
      </w:pPr>
      <w:r>
        <w:t>└───┴─────────────────────────────┴───────────────────┴──────────────────┘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 xml:space="preserve">    Информацию о выполнении указанных в  предписании работ  по  устранению</w:t>
      </w:r>
    </w:p>
    <w:p w:rsidR="00C77304" w:rsidRDefault="00C77304">
      <w:pPr>
        <w:pStyle w:val="ConsPlusNonformat"/>
        <w:jc w:val="both"/>
      </w:pPr>
      <w:r>
        <w:t>выявленных дефектов (нарушений, замечаний) представьте в _________________</w:t>
      </w:r>
    </w:p>
    <w:p w:rsidR="00C77304" w:rsidRDefault="00C77304">
      <w:pPr>
        <w:pStyle w:val="ConsPlusNonformat"/>
        <w:jc w:val="both"/>
      </w:pPr>
      <w:r>
        <w:t>до "___" _________________ 20__ г.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Предписание выдал:                     Предписание получил:</w:t>
      </w:r>
    </w:p>
    <w:p w:rsidR="00C77304" w:rsidRDefault="00C77304">
      <w:pPr>
        <w:pStyle w:val="ConsPlusNonformat"/>
        <w:jc w:val="both"/>
      </w:pPr>
      <w:r>
        <w:t>___________________________________    ___________________________________</w:t>
      </w:r>
    </w:p>
    <w:p w:rsidR="00C77304" w:rsidRDefault="00C77304">
      <w:pPr>
        <w:pStyle w:val="ConsPlusNonformat"/>
        <w:jc w:val="both"/>
      </w:pPr>
      <w:r>
        <w:t>___________________________________    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(должность)                           (должность)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_____________ _____________________    _____________ _____________________</w:t>
      </w:r>
    </w:p>
    <w:p w:rsidR="00C77304" w:rsidRDefault="00C77304">
      <w:pPr>
        <w:pStyle w:val="ConsPlusNonformat"/>
        <w:jc w:val="both"/>
      </w:pPr>
      <w:r>
        <w:t xml:space="preserve">  (подпись)      (Фамилия И.О.)         (подпись)     (Фамилия 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right"/>
      </w:pPr>
      <w:r>
        <w:t>Приложение N 8</w:t>
      </w:r>
    </w:p>
    <w:p w:rsidR="00C77304" w:rsidRDefault="00C77304">
      <w:pPr>
        <w:pStyle w:val="ConsPlusNormal"/>
        <w:jc w:val="right"/>
      </w:pPr>
      <w:r>
        <w:t>к Порядку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center"/>
      </w:pPr>
      <w:bookmarkStart w:id="17" w:name="P7940"/>
      <w:bookmarkEnd w:id="17"/>
      <w:r>
        <w:t>АКТ</w:t>
      </w:r>
    </w:p>
    <w:p w:rsidR="00C77304" w:rsidRDefault="00C77304">
      <w:pPr>
        <w:pStyle w:val="ConsPlusNormal"/>
        <w:jc w:val="center"/>
      </w:pPr>
      <w:r>
        <w:t>проверки исполнения предписания об устранении замечаний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nformat"/>
        <w:jc w:val="both"/>
      </w:pPr>
      <w:r>
        <w:t>от "___" ___________ 20__ г. N ________, выявленных в ходе оценки качества</w:t>
      </w:r>
    </w:p>
    <w:p w:rsidR="00C77304" w:rsidRDefault="00C77304">
      <w:pPr>
        <w:pStyle w:val="ConsPlusNonformat"/>
        <w:jc w:val="both"/>
      </w:pPr>
      <w:r>
        <w:t>содержания автомобильных дорог за отчетный период с "___" ___________ 20__</w:t>
      </w:r>
    </w:p>
    <w:p w:rsidR="00C77304" w:rsidRDefault="00C77304">
      <w:pPr>
        <w:pStyle w:val="ConsPlusNonformat"/>
        <w:jc w:val="both"/>
      </w:pPr>
      <w:r>
        <w:t>г. по "___" ___________ 20__ г.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"___" _________ 20__ г.                                     N _________</w:t>
      </w:r>
      <w:hyperlink w:anchor="P7996" w:history="1">
        <w:r>
          <w:rPr>
            <w:color w:val="0000FF"/>
          </w:rPr>
          <w:t>&lt;*&gt;</w:t>
        </w:r>
      </w:hyperlink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Комиссия в составе: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_________________________________________________________________________,</w:t>
      </w:r>
    </w:p>
    <w:p w:rsidR="00C77304" w:rsidRDefault="00C77304">
      <w:pPr>
        <w:pStyle w:val="ConsPlusNonformat"/>
        <w:jc w:val="both"/>
      </w:pPr>
      <w:r>
        <w:t xml:space="preserve">                         (представитель Заказчика)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(представитель Подрядчика)</w:t>
      </w:r>
    </w:p>
    <w:p w:rsidR="00C77304" w:rsidRDefault="00C77304">
      <w:pPr>
        <w:pStyle w:val="ConsPlusNonformat"/>
        <w:jc w:val="both"/>
      </w:pPr>
      <w:r>
        <w:t>провела  осмотр километров,   отмеченных   в   предписании   при   приемке</w:t>
      </w:r>
    </w:p>
    <w:p w:rsidR="00C77304" w:rsidRDefault="00C77304">
      <w:pPr>
        <w:pStyle w:val="ConsPlusNonformat"/>
        <w:jc w:val="both"/>
      </w:pPr>
      <w:r>
        <w:t>выполненных работ по содержанию автомобильной дороги _____________________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(наименование автомобильной дороги)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lastRenderedPageBreak/>
        <w:t>км ______ + ______ - км ______ + ______ (контракт от "___" _______ 20__ г.</w:t>
      </w:r>
    </w:p>
    <w:p w:rsidR="00C77304" w:rsidRDefault="00C77304">
      <w:pPr>
        <w:pStyle w:val="ConsPlusNonformat"/>
        <w:jc w:val="both"/>
      </w:pPr>
      <w:r>
        <w:t>N _______________)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По результатам комиссионного осмотра установлено следующее: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┌────┬─────────────────────────────┬─────────────────────────┬───────────┐</w:t>
      </w:r>
    </w:p>
    <w:p w:rsidR="00C77304" w:rsidRDefault="00C77304">
      <w:pPr>
        <w:pStyle w:val="ConsPlusNonformat"/>
        <w:jc w:val="both"/>
      </w:pPr>
      <w:r>
        <w:t>│ N  │   Наименование нарушения    │ Фактическое исполнение  │Примечание │</w:t>
      </w:r>
    </w:p>
    <w:p w:rsidR="00C77304" w:rsidRDefault="00C77304">
      <w:pPr>
        <w:pStyle w:val="ConsPlusNonformat"/>
        <w:jc w:val="both"/>
      </w:pPr>
      <w:r>
        <w:t>│п/п │    (дефекта, замечания)     │(устранено/не устранено) │           │</w:t>
      </w:r>
    </w:p>
    <w:p w:rsidR="00C77304" w:rsidRDefault="00C77304">
      <w:pPr>
        <w:pStyle w:val="ConsPlusNonformat"/>
        <w:jc w:val="both"/>
      </w:pPr>
      <w:r>
        <w:t>├────┼─────────────────────────────┼─────────────────────────┼───────────┤</w:t>
      </w:r>
    </w:p>
    <w:p w:rsidR="00C77304" w:rsidRDefault="00C77304">
      <w:pPr>
        <w:pStyle w:val="ConsPlusNonformat"/>
        <w:jc w:val="both"/>
      </w:pPr>
      <w:r>
        <w:t>│ 1  │              2              │            3            │     4     │</w:t>
      </w:r>
    </w:p>
    <w:p w:rsidR="00C77304" w:rsidRDefault="00C77304">
      <w:pPr>
        <w:pStyle w:val="ConsPlusNonformat"/>
        <w:jc w:val="both"/>
      </w:pPr>
      <w:r>
        <w:t>├────┼─────────────────────────────┼─────────────────────────┼───────────┤</w:t>
      </w:r>
    </w:p>
    <w:p w:rsidR="00C77304" w:rsidRDefault="00C77304">
      <w:pPr>
        <w:pStyle w:val="ConsPlusNonformat"/>
        <w:jc w:val="both"/>
      </w:pPr>
      <w:r>
        <w:t>│    │                             │                         │           │</w:t>
      </w:r>
    </w:p>
    <w:p w:rsidR="00C77304" w:rsidRDefault="00C77304">
      <w:pPr>
        <w:pStyle w:val="ConsPlusNonformat"/>
        <w:jc w:val="both"/>
      </w:pPr>
      <w:r>
        <w:t>├────┼─────────────────────────────┼─────────────────────────┼───────────┤</w:t>
      </w:r>
    </w:p>
    <w:p w:rsidR="00C77304" w:rsidRDefault="00C77304">
      <w:pPr>
        <w:pStyle w:val="ConsPlusNonformat"/>
        <w:jc w:val="both"/>
      </w:pPr>
      <w:r>
        <w:t>│    │                             │                         │           │</w:t>
      </w:r>
    </w:p>
    <w:p w:rsidR="00C77304" w:rsidRDefault="00C77304">
      <w:pPr>
        <w:pStyle w:val="ConsPlusNonformat"/>
        <w:jc w:val="both"/>
      </w:pPr>
      <w:r>
        <w:t>├────┼─────────────────────────────┼─────────────────────────┼───────────┤</w:t>
      </w:r>
    </w:p>
    <w:p w:rsidR="00C77304" w:rsidRDefault="00C77304">
      <w:pPr>
        <w:pStyle w:val="ConsPlusNonformat"/>
        <w:jc w:val="both"/>
      </w:pPr>
      <w:r>
        <w:t>│    │                             │                         │           │</w:t>
      </w:r>
    </w:p>
    <w:p w:rsidR="00C77304" w:rsidRDefault="00C77304">
      <w:pPr>
        <w:pStyle w:val="ConsPlusNonformat"/>
        <w:jc w:val="both"/>
      </w:pPr>
      <w:r>
        <w:t>└────┴─────────────────────────────┴─────────────────────────┴───────────┘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Результат: нарушения (дефекты, замечания), отмеченные в предписании, _____</w:t>
      </w:r>
    </w:p>
    <w:p w:rsidR="00C77304" w:rsidRDefault="00C77304">
      <w:pPr>
        <w:pStyle w:val="ConsPlusNonformat"/>
        <w:jc w:val="both"/>
      </w:pPr>
      <w:r>
        <w:t>__________________________________________________________ в установленные</w:t>
      </w:r>
    </w:p>
    <w:p w:rsidR="00C77304" w:rsidRDefault="00C77304">
      <w:pPr>
        <w:pStyle w:val="ConsPlusNonformat"/>
        <w:jc w:val="both"/>
      </w:pPr>
      <w:r>
        <w:t xml:space="preserve">    (устранены в полном объеме/частично/не устранены)</w:t>
      </w:r>
    </w:p>
    <w:p w:rsidR="00C77304" w:rsidRDefault="00C77304">
      <w:pPr>
        <w:pStyle w:val="ConsPlusNonformat"/>
        <w:jc w:val="both"/>
      </w:pPr>
      <w:r>
        <w:t>директивные сроки.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Решение: с целью определения оценки уровня содержания автомобильной дороги</w:t>
      </w:r>
    </w:p>
    <w:p w:rsidR="00C77304" w:rsidRDefault="00C77304">
      <w:pPr>
        <w:pStyle w:val="ConsPlusNonformat"/>
        <w:jc w:val="both"/>
      </w:pPr>
      <w:r>
        <w:t>исключить из ведомости оценки от "___" ___________ г. следующие километры:</w:t>
      </w:r>
    </w:p>
    <w:p w:rsidR="00C77304" w:rsidRDefault="00C77304">
      <w:pPr>
        <w:pStyle w:val="ConsPlusNonformat"/>
        <w:jc w:val="both"/>
      </w:pPr>
      <w:r>
        <w:t>__________________________________________________________________________</w:t>
      </w:r>
    </w:p>
    <w:p w:rsidR="00C77304" w:rsidRDefault="00C77304">
      <w:pPr>
        <w:pStyle w:val="ConsPlusNonformat"/>
        <w:jc w:val="both"/>
      </w:pPr>
      <w:r>
        <w:t>Предписание считать ______________________________________________________</w:t>
      </w:r>
    </w:p>
    <w:p w:rsidR="00C77304" w:rsidRDefault="00C77304">
      <w:pPr>
        <w:pStyle w:val="ConsPlusNonformat"/>
        <w:jc w:val="both"/>
      </w:pPr>
      <w:r>
        <w:t xml:space="preserve">                     (исполненным в полном объеме/частично/не исполненным)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Представитель Заказчика ________________ _____________ 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(должность)     (подпись)        (Ф.И.О.)</w:t>
      </w:r>
    </w:p>
    <w:p w:rsidR="00C77304" w:rsidRDefault="00C77304">
      <w:pPr>
        <w:pStyle w:val="ConsPlusNonformat"/>
        <w:jc w:val="both"/>
      </w:pPr>
    </w:p>
    <w:p w:rsidR="00C77304" w:rsidRDefault="00C77304">
      <w:pPr>
        <w:pStyle w:val="ConsPlusNonformat"/>
        <w:jc w:val="both"/>
      </w:pPr>
      <w:r>
        <w:t>Представитель Подрядчика _______________ _____________ ___________________</w:t>
      </w:r>
    </w:p>
    <w:p w:rsidR="00C77304" w:rsidRDefault="00C77304">
      <w:pPr>
        <w:pStyle w:val="ConsPlusNonformat"/>
        <w:jc w:val="both"/>
      </w:pPr>
      <w:r>
        <w:t xml:space="preserve">                           (должность)     (подпись)        (Ф.И.О.)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ind w:firstLine="540"/>
        <w:jc w:val="both"/>
      </w:pPr>
      <w:r>
        <w:t>--------------------------------</w:t>
      </w:r>
    </w:p>
    <w:p w:rsidR="00C77304" w:rsidRDefault="00C77304">
      <w:pPr>
        <w:pStyle w:val="ConsPlusNormal"/>
        <w:ind w:firstLine="540"/>
        <w:jc w:val="both"/>
      </w:pPr>
      <w:bookmarkStart w:id="18" w:name="P7996"/>
      <w:bookmarkEnd w:id="18"/>
      <w:r>
        <w:t>&lt;*&gt; Акту присваивается номер предписания, по которому производится комиссионный осмотр.</w:t>
      </w: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jc w:val="both"/>
      </w:pPr>
    </w:p>
    <w:p w:rsidR="00C77304" w:rsidRDefault="00C773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C77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7304"/>
    <w:rsid w:val="0019047C"/>
    <w:rsid w:val="002C1D79"/>
    <w:rsid w:val="003C1375"/>
    <w:rsid w:val="0041556E"/>
    <w:rsid w:val="00601167"/>
    <w:rsid w:val="006B5AD8"/>
    <w:rsid w:val="006E16D9"/>
    <w:rsid w:val="00777B21"/>
    <w:rsid w:val="0088718D"/>
    <w:rsid w:val="00A03775"/>
    <w:rsid w:val="00AC3999"/>
    <w:rsid w:val="00B26BBC"/>
    <w:rsid w:val="00C35CF5"/>
    <w:rsid w:val="00C77304"/>
    <w:rsid w:val="00DA7509"/>
    <w:rsid w:val="00DC5A22"/>
    <w:rsid w:val="00E429CA"/>
    <w:rsid w:val="00E859A5"/>
    <w:rsid w:val="00EE1AB9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C773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  <w:style w:type="paragraph" w:customStyle="1" w:styleId="ConsPlusNormal">
    <w:name w:val="ConsPlusNormal"/>
    <w:rsid w:val="00C77304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C77304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Nonformat">
    <w:name w:val="ConsPlusNonformat"/>
    <w:rsid w:val="00C773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Cell">
    <w:name w:val="ConsPlusCell"/>
    <w:rsid w:val="00C773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E11B596F36A3D984816AB797EB6B9085FCC82E86AD16E01E7A4079202C5286FA2ABDDCC475DBEA6B981p9Q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38207</Words>
  <Characters>217786</Characters>
  <Application>Microsoft Office Word</Application>
  <DocSecurity>0</DocSecurity>
  <Lines>1814</Lines>
  <Paragraphs>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2016-03-25T17:16:00Z</dcterms:created>
  <dcterms:modified xsi:type="dcterms:W3CDTF">2016-03-28T10:36:00Z</dcterms:modified>
</cp:coreProperties>
</file>