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969" w:rsidRPr="002F3202" w:rsidRDefault="00B81DFA" w:rsidP="002F3202">
      <w:pPr>
        <w:jc w:val="center"/>
        <w:rPr>
          <w:sz w:val="28"/>
          <w:szCs w:val="28"/>
        </w:rPr>
      </w:pPr>
      <w:r w:rsidRPr="002F3202">
        <w:rPr>
          <w:noProof/>
          <w:sz w:val="28"/>
          <w:szCs w:val="28"/>
        </w:rPr>
        <w:drawing>
          <wp:inline distT="0" distB="0" distL="0" distR="0">
            <wp:extent cx="1019175" cy="790575"/>
            <wp:effectExtent l="19050" t="0" r="9525" b="0"/>
            <wp:docPr id="1" name="Рисунок 1" descr="Герб для приказов ДТ и ДХ на опублик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приказов ДТ и ДХ на опублик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969" w:rsidRPr="002F3202" w:rsidRDefault="00D43969" w:rsidP="002F3202">
      <w:pPr>
        <w:jc w:val="center"/>
        <w:rPr>
          <w:sz w:val="28"/>
          <w:szCs w:val="28"/>
        </w:rPr>
      </w:pPr>
    </w:p>
    <w:p w:rsidR="00D43D6E" w:rsidRPr="002F3202" w:rsidRDefault="00D750D8" w:rsidP="002F3202">
      <w:pPr>
        <w:pStyle w:val="3"/>
        <w:tabs>
          <w:tab w:val="left" w:pos="3261"/>
        </w:tabs>
        <w:rPr>
          <w:b w:val="0"/>
          <w:szCs w:val="28"/>
        </w:rPr>
      </w:pPr>
      <w:r w:rsidRPr="002F3202">
        <w:rPr>
          <w:b w:val="0"/>
          <w:szCs w:val="28"/>
        </w:rPr>
        <w:t xml:space="preserve">ДЕПАРТАМЕНТ </w:t>
      </w:r>
      <w:r w:rsidR="00D43D6E" w:rsidRPr="002F3202">
        <w:rPr>
          <w:b w:val="0"/>
          <w:szCs w:val="28"/>
        </w:rPr>
        <w:t>ТРАНСПОРТА И</w:t>
      </w:r>
    </w:p>
    <w:p w:rsidR="00D43969" w:rsidRPr="002F3202" w:rsidRDefault="00D43969" w:rsidP="002F3202">
      <w:pPr>
        <w:pStyle w:val="3"/>
        <w:tabs>
          <w:tab w:val="left" w:pos="3261"/>
        </w:tabs>
        <w:rPr>
          <w:b w:val="0"/>
          <w:szCs w:val="28"/>
        </w:rPr>
      </w:pPr>
      <w:r w:rsidRPr="002F3202">
        <w:rPr>
          <w:b w:val="0"/>
          <w:szCs w:val="28"/>
        </w:rPr>
        <w:t>ДОРОЖНОГО ХОЗЯЙСТВА</w:t>
      </w:r>
    </w:p>
    <w:p w:rsidR="00D43969" w:rsidRPr="002F3202" w:rsidRDefault="00D43969" w:rsidP="002F3202">
      <w:pPr>
        <w:pStyle w:val="3"/>
        <w:tabs>
          <w:tab w:val="left" w:pos="3261"/>
        </w:tabs>
        <w:rPr>
          <w:b w:val="0"/>
          <w:szCs w:val="28"/>
        </w:rPr>
      </w:pPr>
      <w:r w:rsidRPr="002F3202">
        <w:rPr>
          <w:b w:val="0"/>
          <w:szCs w:val="28"/>
        </w:rPr>
        <w:t>КОСТРОМСКОЙ ОБЛАСТИ</w:t>
      </w:r>
    </w:p>
    <w:p w:rsidR="00D43969" w:rsidRPr="002F3202" w:rsidRDefault="00D43969" w:rsidP="002F3202">
      <w:pPr>
        <w:pStyle w:val="3"/>
        <w:rPr>
          <w:szCs w:val="28"/>
        </w:rPr>
      </w:pPr>
    </w:p>
    <w:p w:rsidR="00D43969" w:rsidRPr="002F3202" w:rsidRDefault="00D43969" w:rsidP="002F3202">
      <w:pPr>
        <w:pStyle w:val="4"/>
        <w:rPr>
          <w:b w:val="0"/>
          <w:bCs/>
          <w:sz w:val="28"/>
          <w:szCs w:val="28"/>
        </w:rPr>
      </w:pPr>
      <w:r w:rsidRPr="002F3202">
        <w:rPr>
          <w:b w:val="0"/>
          <w:bCs/>
          <w:sz w:val="28"/>
          <w:szCs w:val="28"/>
        </w:rPr>
        <w:t>П  Р  И  К  А  З</w:t>
      </w:r>
    </w:p>
    <w:p w:rsidR="00D43969" w:rsidRPr="002F3202" w:rsidRDefault="00D43969" w:rsidP="002F3202">
      <w:pPr>
        <w:jc w:val="center"/>
        <w:rPr>
          <w:b/>
          <w:sz w:val="28"/>
          <w:szCs w:val="28"/>
        </w:rPr>
      </w:pPr>
    </w:p>
    <w:p w:rsidR="00D43969" w:rsidRPr="002F3202" w:rsidRDefault="00D43969" w:rsidP="002F3202">
      <w:pPr>
        <w:jc w:val="center"/>
        <w:rPr>
          <w:sz w:val="28"/>
          <w:szCs w:val="28"/>
        </w:rPr>
      </w:pPr>
      <w:r w:rsidRPr="002F3202">
        <w:rPr>
          <w:sz w:val="28"/>
          <w:szCs w:val="28"/>
        </w:rPr>
        <w:t>«</w:t>
      </w:r>
      <w:r w:rsidR="00186D18" w:rsidRPr="00186D18">
        <w:rPr>
          <w:sz w:val="28"/>
          <w:szCs w:val="28"/>
          <w:u w:val="single"/>
        </w:rPr>
        <w:t>31</w:t>
      </w:r>
      <w:r w:rsidRPr="002F3202">
        <w:rPr>
          <w:sz w:val="28"/>
          <w:szCs w:val="28"/>
        </w:rPr>
        <w:t xml:space="preserve">» </w:t>
      </w:r>
      <w:r w:rsidR="00186D18" w:rsidRPr="00186D18">
        <w:rPr>
          <w:sz w:val="28"/>
          <w:szCs w:val="28"/>
          <w:u w:val="single"/>
        </w:rPr>
        <w:t>декабря</w:t>
      </w:r>
      <w:r w:rsidR="00D750D8" w:rsidRPr="002F3202">
        <w:rPr>
          <w:sz w:val="28"/>
          <w:szCs w:val="28"/>
        </w:rPr>
        <w:t xml:space="preserve"> </w:t>
      </w:r>
      <w:r w:rsidRPr="002F3202">
        <w:rPr>
          <w:sz w:val="28"/>
          <w:szCs w:val="28"/>
        </w:rPr>
        <w:t>201</w:t>
      </w:r>
      <w:r w:rsidR="00186D18">
        <w:rPr>
          <w:sz w:val="28"/>
          <w:szCs w:val="28"/>
        </w:rPr>
        <w:t>5</w:t>
      </w:r>
      <w:r w:rsidRPr="002F3202">
        <w:rPr>
          <w:sz w:val="28"/>
          <w:szCs w:val="28"/>
        </w:rPr>
        <w:t xml:space="preserve"> </w:t>
      </w:r>
      <w:r w:rsidR="00D750D8" w:rsidRPr="002F3202">
        <w:rPr>
          <w:sz w:val="28"/>
          <w:szCs w:val="28"/>
        </w:rPr>
        <w:t xml:space="preserve">г. </w:t>
      </w:r>
      <w:r w:rsidRPr="002F3202">
        <w:rPr>
          <w:sz w:val="28"/>
          <w:szCs w:val="28"/>
        </w:rPr>
        <w:t xml:space="preserve">№ </w:t>
      </w:r>
      <w:r w:rsidR="00186D18" w:rsidRPr="00186D18">
        <w:rPr>
          <w:sz w:val="28"/>
          <w:szCs w:val="28"/>
          <w:u w:val="single"/>
        </w:rPr>
        <w:t>268</w:t>
      </w:r>
    </w:p>
    <w:p w:rsidR="00D43969" w:rsidRPr="002F3202" w:rsidRDefault="00D43969" w:rsidP="002F3202">
      <w:pPr>
        <w:jc w:val="center"/>
        <w:rPr>
          <w:sz w:val="28"/>
          <w:szCs w:val="28"/>
        </w:rPr>
      </w:pPr>
    </w:p>
    <w:p w:rsidR="00D43969" w:rsidRDefault="00FA1AF5" w:rsidP="002F3202">
      <w:pPr>
        <w:pStyle w:val="6"/>
        <w:ind w:firstLine="0"/>
        <w:jc w:val="center"/>
        <w:rPr>
          <w:szCs w:val="28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91.6pt;margin-top:9.1pt;width:223.2pt;height:56.05pt;flip:y;z-index:251642368" o:allowincell="f" filled="f" stroked="f">
            <v:textbox style="mso-next-textbox:#_x0000_s1028">
              <w:txbxContent>
                <w:p w:rsidR="007F0015" w:rsidRDefault="007F0015" w:rsidP="00D43969"/>
              </w:txbxContent>
            </v:textbox>
          </v:shape>
        </w:pict>
      </w:r>
      <w:r w:rsidR="00D43969" w:rsidRPr="002F3202">
        <w:rPr>
          <w:szCs w:val="28"/>
        </w:rPr>
        <w:t>г. Кострома</w:t>
      </w:r>
    </w:p>
    <w:p w:rsidR="007F0015" w:rsidRPr="007F0015" w:rsidRDefault="007F0015" w:rsidP="007F0015"/>
    <w:p w:rsidR="00D43969" w:rsidRDefault="007F0015" w:rsidP="007F0015">
      <w:pPr>
        <w:pStyle w:val="ConsPlusTitle"/>
        <w:jc w:val="center"/>
        <w:rPr>
          <w:b w:val="0"/>
        </w:rPr>
      </w:pPr>
      <w:r>
        <w:rPr>
          <w:b w:val="0"/>
        </w:rPr>
        <w:t>О</w:t>
      </w:r>
      <w:r w:rsidRPr="007F0015">
        <w:rPr>
          <w:b w:val="0"/>
        </w:rPr>
        <w:t>б утверждении порядка организации проведения</w:t>
      </w:r>
      <w:r>
        <w:rPr>
          <w:b w:val="0"/>
        </w:rPr>
        <w:t xml:space="preserve"> </w:t>
      </w:r>
      <w:r w:rsidRPr="007F0015">
        <w:rPr>
          <w:b w:val="0"/>
        </w:rPr>
        <w:t>антикоррупционной экспертизы нормативных правовых актов,</w:t>
      </w:r>
      <w:r>
        <w:rPr>
          <w:b w:val="0"/>
        </w:rPr>
        <w:t xml:space="preserve"> </w:t>
      </w:r>
      <w:r w:rsidRPr="007F0015">
        <w:rPr>
          <w:b w:val="0"/>
        </w:rPr>
        <w:t xml:space="preserve">проектов нормативных правовых актов департамента </w:t>
      </w:r>
      <w:r>
        <w:rPr>
          <w:b w:val="0"/>
        </w:rPr>
        <w:t>транспорта и дорожного хозяйства К</w:t>
      </w:r>
      <w:r w:rsidRPr="007F0015">
        <w:rPr>
          <w:b w:val="0"/>
        </w:rPr>
        <w:t>остромской области,</w:t>
      </w:r>
      <w:r>
        <w:rPr>
          <w:b w:val="0"/>
        </w:rPr>
        <w:t xml:space="preserve"> </w:t>
      </w:r>
      <w:r w:rsidRPr="007F0015">
        <w:rPr>
          <w:b w:val="0"/>
        </w:rPr>
        <w:t>а также порядка организации независимой антикоррупционной</w:t>
      </w:r>
      <w:r>
        <w:rPr>
          <w:b w:val="0"/>
        </w:rPr>
        <w:t xml:space="preserve"> </w:t>
      </w:r>
      <w:r w:rsidRPr="007F0015">
        <w:rPr>
          <w:b w:val="0"/>
        </w:rPr>
        <w:t>экспертизы проектов нормативных правовых актов губернатора</w:t>
      </w:r>
      <w:r>
        <w:rPr>
          <w:b w:val="0"/>
        </w:rPr>
        <w:t xml:space="preserve"> К</w:t>
      </w:r>
      <w:r w:rsidRPr="007F0015">
        <w:rPr>
          <w:b w:val="0"/>
        </w:rPr>
        <w:t xml:space="preserve">остромской области, администрации </w:t>
      </w:r>
      <w:r>
        <w:rPr>
          <w:b w:val="0"/>
        </w:rPr>
        <w:t>К</w:t>
      </w:r>
      <w:r w:rsidRPr="007F0015">
        <w:rPr>
          <w:b w:val="0"/>
        </w:rPr>
        <w:t>остромской области,</w:t>
      </w:r>
      <w:r>
        <w:rPr>
          <w:b w:val="0"/>
        </w:rPr>
        <w:t xml:space="preserve"> </w:t>
      </w:r>
      <w:r w:rsidRPr="007F0015">
        <w:rPr>
          <w:b w:val="0"/>
        </w:rPr>
        <w:t>проектов нормативных правовых актов, разрабатываемых</w:t>
      </w:r>
      <w:r>
        <w:rPr>
          <w:b w:val="0"/>
        </w:rPr>
        <w:t xml:space="preserve"> </w:t>
      </w:r>
      <w:r w:rsidRPr="007F0015">
        <w:rPr>
          <w:b w:val="0"/>
        </w:rPr>
        <w:t xml:space="preserve">департаментом </w:t>
      </w:r>
      <w:r>
        <w:rPr>
          <w:b w:val="0"/>
        </w:rPr>
        <w:t xml:space="preserve">транспорта и дорожного хозяйства </w:t>
      </w:r>
      <w:r w:rsidRPr="007F0015">
        <w:rPr>
          <w:b w:val="0"/>
        </w:rPr>
        <w:t>Костромской области</w:t>
      </w:r>
    </w:p>
    <w:p w:rsidR="007F0015" w:rsidRDefault="007F0015" w:rsidP="007B23B6">
      <w:pPr>
        <w:pStyle w:val="ConsPlusTitle"/>
        <w:ind w:firstLine="709"/>
        <w:jc w:val="center"/>
        <w:rPr>
          <w:b w:val="0"/>
        </w:rPr>
      </w:pPr>
    </w:p>
    <w:p w:rsidR="007F0015" w:rsidRP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 xml:space="preserve">В соответствии с Федеральным </w:t>
      </w:r>
      <w:hyperlink r:id="rId9" w:history="1">
        <w:r w:rsidRPr="007B23B6">
          <w:rPr>
            <w:rFonts w:ascii="Times New Roman" w:hAnsi="Times New Roman"/>
            <w:sz w:val="28"/>
          </w:rPr>
          <w:t>законом</w:t>
        </w:r>
      </w:hyperlink>
      <w:r w:rsidRPr="007B23B6">
        <w:rPr>
          <w:rFonts w:ascii="Times New Roman" w:hAnsi="Times New Roman"/>
          <w:sz w:val="28"/>
        </w:rPr>
        <w:t xml:space="preserve"> от 17 июля 2009 года </w:t>
      </w:r>
      <w:r w:rsidR="007B23B6">
        <w:rPr>
          <w:rFonts w:ascii="Times New Roman" w:hAnsi="Times New Roman"/>
          <w:sz w:val="28"/>
        </w:rPr>
        <w:t>№</w:t>
      </w:r>
      <w:r w:rsidRPr="007B23B6">
        <w:rPr>
          <w:rFonts w:ascii="Times New Roman" w:hAnsi="Times New Roman"/>
          <w:sz w:val="28"/>
        </w:rPr>
        <w:t xml:space="preserve"> 172-ФЗ </w:t>
      </w:r>
      <w:r w:rsidR="007B23B6">
        <w:rPr>
          <w:rFonts w:ascii="Times New Roman" w:hAnsi="Times New Roman"/>
          <w:sz w:val="28"/>
        </w:rPr>
        <w:t xml:space="preserve">            «</w:t>
      </w:r>
      <w:r w:rsidRPr="007B23B6">
        <w:rPr>
          <w:rFonts w:ascii="Times New Roman" w:hAnsi="Times New Roman"/>
          <w:sz w:val="28"/>
        </w:rPr>
        <w:t>Об антикоррупционной экспертизе нормативных правовых актов и проектов нормативных правовых актов</w:t>
      </w:r>
      <w:r w:rsidR="007B23B6">
        <w:rPr>
          <w:rFonts w:ascii="Times New Roman" w:hAnsi="Times New Roman"/>
          <w:sz w:val="28"/>
        </w:rPr>
        <w:t>»</w:t>
      </w:r>
      <w:r w:rsidRPr="007B23B6">
        <w:rPr>
          <w:rFonts w:ascii="Times New Roman" w:hAnsi="Times New Roman"/>
          <w:sz w:val="28"/>
        </w:rPr>
        <w:t xml:space="preserve">, </w:t>
      </w:r>
      <w:hyperlink r:id="rId10" w:history="1">
        <w:r w:rsidRPr="007B23B6">
          <w:rPr>
            <w:rFonts w:ascii="Times New Roman" w:hAnsi="Times New Roman"/>
            <w:sz w:val="28"/>
          </w:rPr>
          <w:t>статьей 5</w:t>
        </w:r>
      </w:hyperlink>
      <w:r w:rsidRPr="007B23B6">
        <w:rPr>
          <w:rFonts w:ascii="Times New Roman" w:hAnsi="Times New Roman"/>
          <w:sz w:val="28"/>
        </w:rPr>
        <w:t xml:space="preserve"> Закона Костромской области от 10 марта 2009 года </w:t>
      </w:r>
      <w:r w:rsidR="007B23B6">
        <w:rPr>
          <w:rFonts w:ascii="Times New Roman" w:hAnsi="Times New Roman"/>
          <w:sz w:val="28"/>
        </w:rPr>
        <w:t>№</w:t>
      </w:r>
      <w:r w:rsidRPr="007B23B6">
        <w:rPr>
          <w:rFonts w:ascii="Times New Roman" w:hAnsi="Times New Roman"/>
          <w:sz w:val="28"/>
        </w:rPr>
        <w:t xml:space="preserve"> 450-4-ЗКО </w:t>
      </w:r>
      <w:r w:rsidR="007B23B6">
        <w:rPr>
          <w:rFonts w:ascii="Times New Roman" w:hAnsi="Times New Roman"/>
          <w:sz w:val="28"/>
        </w:rPr>
        <w:t>«</w:t>
      </w:r>
      <w:r w:rsidRPr="007B23B6">
        <w:rPr>
          <w:rFonts w:ascii="Times New Roman" w:hAnsi="Times New Roman"/>
          <w:sz w:val="28"/>
        </w:rPr>
        <w:t>О противодействии коррупции в Костромской области</w:t>
      </w:r>
      <w:r w:rsidR="007B23B6">
        <w:rPr>
          <w:rFonts w:ascii="Times New Roman" w:hAnsi="Times New Roman"/>
          <w:sz w:val="28"/>
        </w:rPr>
        <w:t>»</w:t>
      </w:r>
      <w:r w:rsidRPr="007B23B6">
        <w:rPr>
          <w:rFonts w:ascii="Times New Roman" w:hAnsi="Times New Roman"/>
          <w:sz w:val="28"/>
        </w:rPr>
        <w:t xml:space="preserve">, </w:t>
      </w:r>
      <w:hyperlink r:id="rId11" w:history="1">
        <w:r w:rsidRPr="007B23B6">
          <w:rPr>
            <w:rFonts w:ascii="Times New Roman" w:hAnsi="Times New Roman"/>
            <w:sz w:val="28"/>
          </w:rPr>
          <w:t>постановлением</w:t>
        </w:r>
      </w:hyperlink>
      <w:r w:rsidRPr="007B23B6">
        <w:rPr>
          <w:rFonts w:ascii="Times New Roman" w:hAnsi="Times New Roman"/>
          <w:sz w:val="28"/>
        </w:rPr>
        <w:t xml:space="preserve"> администрации Костромской области от 6 октября 2015 года </w:t>
      </w:r>
      <w:r w:rsidR="007B23B6">
        <w:rPr>
          <w:rFonts w:ascii="Times New Roman" w:hAnsi="Times New Roman"/>
          <w:sz w:val="28"/>
        </w:rPr>
        <w:t xml:space="preserve">               №</w:t>
      </w:r>
      <w:r w:rsidRPr="007B23B6">
        <w:rPr>
          <w:rFonts w:ascii="Times New Roman" w:hAnsi="Times New Roman"/>
          <w:sz w:val="28"/>
        </w:rPr>
        <w:t xml:space="preserve"> 358-а </w:t>
      </w:r>
      <w:r w:rsidR="007B23B6">
        <w:rPr>
          <w:rFonts w:ascii="Times New Roman" w:hAnsi="Times New Roman"/>
          <w:sz w:val="28"/>
        </w:rPr>
        <w:t>«</w:t>
      </w:r>
      <w:r w:rsidRPr="007B23B6">
        <w:rPr>
          <w:rFonts w:ascii="Times New Roman" w:hAnsi="Times New Roman"/>
          <w:sz w:val="28"/>
        </w:rPr>
        <w:t>Об антикоррупционной экспертизе нормативных правовых актов (проектов нормативных правовых актов) Костромской области</w:t>
      </w:r>
      <w:r w:rsidR="007B23B6">
        <w:rPr>
          <w:rFonts w:ascii="Times New Roman" w:hAnsi="Times New Roman"/>
          <w:sz w:val="28"/>
        </w:rPr>
        <w:t>»</w:t>
      </w:r>
    </w:p>
    <w:p w:rsidR="007F0015" w:rsidRPr="007B23B6" w:rsidRDefault="007B23B6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>ПРИКАЗЫВАЮ</w:t>
      </w:r>
      <w:r w:rsidR="007F0015" w:rsidRPr="007B23B6">
        <w:rPr>
          <w:rFonts w:ascii="Times New Roman" w:hAnsi="Times New Roman"/>
          <w:sz w:val="28"/>
        </w:rPr>
        <w:t>:</w:t>
      </w:r>
    </w:p>
    <w:p w:rsidR="007F0015" w:rsidRP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>1. Утвердить:</w:t>
      </w:r>
    </w:p>
    <w:p w:rsidR="007F0015" w:rsidRP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 xml:space="preserve">1) </w:t>
      </w:r>
      <w:hyperlink w:anchor="P50" w:history="1">
        <w:r w:rsidRPr="007B23B6">
          <w:rPr>
            <w:rFonts w:ascii="Times New Roman" w:hAnsi="Times New Roman"/>
            <w:sz w:val="28"/>
          </w:rPr>
          <w:t>порядок</w:t>
        </w:r>
      </w:hyperlink>
      <w:r w:rsidRPr="007B23B6">
        <w:rPr>
          <w:rFonts w:ascii="Times New Roman" w:hAnsi="Times New Roman"/>
          <w:sz w:val="28"/>
        </w:rPr>
        <w:t xml:space="preserve"> организации проведения антикоррупционной экспертизы нормативных правовых актов, проектов нормативных правовых актов департамента </w:t>
      </w:r>
      <w:r w:rsidR="007B23B6">
        <w:rPr>
          <w:rFonts w:ascii="Times New Roman" w:hAnsi="Times New Roman"/>
          <w:sz w:val="28"/>
        </w:rPr>
        <w:t>транспорта и дорожного хозяйства</w:t>
      </w:r>
      <w:r w:rsidRPr="007B23B6">
        <w:rPr>
          <w:rFonts w:ascii="Times New Roman" w:hAnsi="Times New Roman"/>
          <w:sz w:val="28"/>
        </w:rPr>
        <w:t xml:space="preserve"> Костромской области (приложение </w:t>
      </w:r>
      <w:r w:rsidR="00DF5433">
        <w:rPr>
          <w:rFonts w:ascii="Times New Roman" w:hAnsi="Times New Roman"/>
          <w:sz w:val="28"/>
        </w:rPr>
        <w:t>№</w:t>
      </w:r>
      <w:r w:rsidRPr="007B23B6">
        <w:rPr>
          <w:rFonts w:ascii="Times New Roman" w:hAnsi="Times New Roman"/>
          <w:sz w:val="28"/>
        </w:rPr>
        <w:t xml:space="preserve"> 1);</w:t>
      </w:r>
    </w:p>
    <w:p w:rsidR="007F0015" w:rsidRP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 xml:space="preserve">2) </w:t>
      </w:r>
      <w:hyperlink w:anchor="P193" w:history="1">
        <w:r w:rsidRPr="007B23B6">
          <w:rPr>
            <w:rFonts w:ascii="Times New Roman" w:hAnsi="Times New Roman"/>
            <w:sz w:val="28"/>
          </w:rPr>
          <w:t>порядок</w:t>
        </w:r>
      </w:hyperlink>
      <w:r w:rsidRPr="007B23B6">
        <w:rPr>
          <w:rFonts w:ascii="Times New Roman" w:hAnsi="Times New Roman"/>
          <w:sz w:val="28"/>
        </w:rPr>
        <w:t xml:space="preserve"> организации независимой антикоррупционной экспертизы проектов нормативных правовых актов губернатора Костромской области, администрации Костромской области, проектов нормативных правовых актов, разрабатываемых департаментом </w:t>
      </w:r>
      <w:r w:rsidR="00DF5433">
        <w:rPr>
          <w:rFonts w:ascii="Times New Roman" w:hAnsi="Times New Roman"/>
          <w:sz w:val="28"/>
        </w:rPr>
        <w:t>транспорта и дорожного хозяйства</w:t>
      </w:r>
      <w:r w:rsidRPr="007B23B6">
        <w:rPr>
          <w:rFonts w:ascii="Times New Roman" w:hAnsi="Times New Roman"/>
          <w:sz w:val="28"/>
        </w:rPr>
        <w:t xml:space="preserve"> Костромской области (приложение </w:t>
      </w:r>
      <w:r w:rsidR="00DF5433">
        <w:rPr>
          <w:rFonts w:ascii="Times New Roman" w:hAnsi="Times New Roman"/>
          <w:sz w:val="28"/>
        </w:rPr>
        <w:t>№</w:t>
      </w:r>
      <w:r w:rsidRPr="007B23B6">
        <w:rPr>
          <w:rFonts w:ascii="Times New Roman" w:hAnsi="Times New Roman"/>
          <w:sz w:val="28"/>
        </w:rPr>
        <w:t xml:space="preserve"> 2).</w:t>
      </w:r>
    </w:p>
    <w:p w:rsidR="007F0015" w:rsidRP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 xml:space="preserve">2. Возложить на </w:t>
      </w:r>
      <w:r w:rsidR="00DF5433">
        <w:rPr>
          <w:rFonts w:ascii="Times New Roman" w:hAnsi="Times New Roman"/>
          <w:sz w:val="28"/>
        </w:rPr>
        <w:t xml:space="preserve">отдел </w:t>
      </w:r>
      <w:r w:rsidRPr="007B23B6">
        <w:rPr>
          <w:rFonts w:ascii="Times New Roman" w:hAnsi="Times New Roman"/>
          <w:sz w:val="28"/>
        </w:rPr>
        <w:t>правовой</w:t>
      </w:r>
      <w:r w:rsidR="00DF5433">
        <w:rPr>
          <w:rFonts w:ascii="Times New Roman" w:hAnsi="Times New Roman"/>
          <w:sz w:val="28"/>
        </w:rPr>
        <w:t>, организационной и кадровой работы</w:t>
      </w:r>
      <w:r w:rsidRPr="007B23B6">
        <w:rPr>
          <w:rFonts w:ascii="Times New Roman" w:hAnsi="Times New Roman"/>
          <w:sz w:val="28"/>
        </w:rPr>
        <w:t xml:space="preserve"> департамента </w:t>
      </w:r>
      <w:r w:rsidR="00DF5433">
        <w:rPr>
          <w:rFonts w:ascii="Times New Roman" w:hAnsi="Times New Roman"/>
          <w:sz w:val="28"/>
        </w:rPr>
        <w:t>транспорта и дорожного хозяйства</w:t>
      </w:r>
      <w:r w:rsidRPr="007B23B6">
        <w:rPr>
          <w:rFonts w:ascii="Times New Roman" w:hAnsi="Times New Roman"/>
          <w:sz w:val="28"/>
        </w:rPr>
        <w:t xml:space="preserve"> Костромской области функции по:</w:t>
      </w:r>
    </w:p>
    <w:p w:rsidR="007F0015" w:rsidRP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 xml:space="preserve">1) проведению антикоррупционной экспертизы нормативных правовых актов и проектов нормативных правовых актов департамента </w:t>
      </w:r>
      <w:r w:rsidR="00DF5433">
        <w:rPr>
          <w:rFonts w:ascii="Times New Roman" w:hAnsi="Times New Roman"/>
          <w:sz w:val="28"/>
        </w:rPr>
        <w:t>транспорта и дорожного хозяйства</w:t>
      </w:r>
      <w:r w:rsidRPr="007B23B6">
        <w:rPr>
          <w:rFonts w:ascii="Times New Roman" w:hAnsi="Times New Roman"/>
          <w:sz w:val="28"/>
        </w:rPr>
        <w:t xml:space="preserve"> Костромской области;</w:t>
      </w:r>
    </w:p>
    <w:p w:rsidR="007F0015" w:rsidRP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 xml:space="preserve">2) обобщению результатов проведения антикоррупционной экспертизы </w:t>
      </w:r>
      <w:r w:rsidRPr="007B23B6">
        <w:rPr>
          <w:rFonts w:ascii="Times New Roman" w:hAnsi="Times New Roman"/>
          <w:sz w:val="28"/>
        </w:rPr>
        <w:lastRenderedPageBreak/>
        <w:t xml:space="preserve">нормативных правовых актов и проектов нормативных правовых актов департамента </w:t>
      </w:r>
      <w:r w:rsidR="00DF5433">
        <w:rPr>
          <w:rFonts w:ascii="Times New Roman" w:hAnsi="Times New Roman"/>
          <w:sz w:val="28"/>
        </w:rPr>
        <w:t>транспорта и дорожного хозяйства</w:t>
      </w:r>
      <w:r w:rsidRPr="007B23B6">
        <w:rPr>
          <w:rFonts w:ascii="Times New Roman" w:hAnsi="Times New Roman"/>
          <w:sz w:val="28"/>
        </w:rPr>
        <w:t xml:space="preserve"> Костромской области;</w:t>
      </w:r>
    </w:p>
    <w:p w:rsidR="007F0015" w:rsidRP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 xml:space="preserve">3) направлению ежеквартально сведений о деятельности департамента </w:t>
      </w:r>
      <w:r w:rsidR="00DF5433">
        <w:rPr>
          <w:rFonts w:ascii="Times New Roman" w:hAnsi="Times New Roman"/>
          <w:sz w:val="28"/>
        </w:rPr>
        <w:t>транспорта и дорожного хозяйства</w:t>
      </w:r>
      <w:r w:rsidRPr="007B23B6">
        <w:rPr>
          <w:rFonts w:ascii="Times New Roman" w:hAnsi="Times New Roman"/>
          <w:sz w:val="28"/>
        </w:rPr>
        <w:t xml:space="preserve"> Костромской области по проведению антикоррупционной экспертизы своих нормативных правовых актов в правовое управление администрации Костромской области;</w:t>
      </w:r>
    </w:p>
    <w:p w:rsidR="007F0015" w:rsidRP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 xml:space="preserve">4) контролю за размещением на официальном сайте департамента </w:t>
      </w:r>
      <w:r w:rsidR="00DF5433">
        <w:rPr>
          <w:rFonts w:ascii="Times New Roman" w:hAnsi="Times New Roman"/>
          <w:sz w:val="28"/>
        </w:rPr>
        <w:t>транспорта и дорожного хозяйства</w:t>
      </w:r>
      <w:r w:rsidRPr="007B23B6">
        <w:rPr>
          <w:rFonts w:ascii="Times New Roman" w:hAnsi="Times New Roman"/>
          <w:sz w:val="28"/>
        </w:rPr>
        <w:t xml:space="preserve"> Костромской области в информационно-телекоммуникационной сети </w:t>
      </w:r>
      <w:r w:rsidR="00DF5433">
        <w:rPr>
          <w:rFonts w:ascii="Times New Roman" w:hAnsi="Times New Roman"/>
          <w:sz w:val="28"/>
        </w:rPr>
        <w:t>«</w:t>
      </w:r>
      <w:r w:rsidRPr="007B23B6">
        <w:rPr>
          <w:rFonts w:ascii="Times New Roman" w:hAnsi="Times New Roman"/>
          <w:sz w:val="28"/>
        </w:rPr>
        <w:t>Интернет</w:t>
      </w:r>
      <w:r w:rsidR="00DF5433">
        <w:rPr>
          <w:rFonts w:ascii="Times New Roman" w:hAnsi="Times New Roman"/>
          <w:sz w:val="28"/>
        </w:rPr>
        <w:t>»</w:t>
      </w:r>
      <w:r w:rsidRPr="007B23B6">
        <w:rPr>
          <w:rFonts w:ascii="Times New Roman" w:hAnsi="Times New Roman"/>
          <w:sz w:val="28"/>
        </w:rPr>
        <w:t xml:space="preserve"> для проведения независимой антикоррупционной экспертизы проектов нормативных правовых актов губернатора Костромской области, администрации Костромской области, проектов нормативных правовых актов, разрабатываемых департаментом </w:t>
      </w:r>
      <w:r w:rsidR="00DF5433">
        <w:rPr>
          <w:rFonts w:ascii="Times New Roman" w:hAnsi="Times New Roman"/>
          <w:sz w:val="28"/>
        </w:rPr>
        <w:t>транспорта и дорожного хозяйства</w:t>
      </w:r>
      <w:r w:rsidRPr="007B23B6">
        <w:rPr>
          <w:rFonts w:ascii="Times New Roman" w:hAnsi="Times New Roman"/>
          <w:sz w:val="28"/>
        </w:rPr>
        <w:t xml:space="preserve"> Костромской области;</w:t>
      </w:r>
    </w:p>
    <w:p w:rsidR="007F0015" w:rsidRP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 xml:space="preserve">5) рассмотрению заключений по результатам независимой антикоррупционной экспертизы проектов нормативных правовых актов губернатора Костромской области, администрации Костромской области, разрабатываемых департаментом </w:t>
      </w:r>
      <w:r w:rsidR="00DF5433">
        <w:rPr>
          <w:rFonts w:ascii="Times New Roman" w:hAnsi="Times New Roman"/>
          <w:sz w:val="28"/>
        </w:rPr>
        <w:t>транспорта и дорожного хозяйства</w:t>
      </w:r>
      <w:r w:rsidRPr="007B23B6">
        <w:rPr>
          <w:rFonts w:ascii="Times New Roman" w:hAnsi="Times New Roman"/>
          <w:sz w:val="28"/>
        </w:rPr>
        <w:t xml:space="preserve"> Костромской области;</w:t>
      </w:r>
    </w:p>
    <w:p w:rsidR="007F0015" w:rsidRPr="007B23B6" w:rsidRDefault="007F0015" w:rsidP="007B23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23B6">
        <w:rPr>
          <w:rFonts w:ascii="Times New Roman" w:hAnsi="Times New Roman"/>
          <w:sz w:val="28"/>
        </w:rPr>
        <w:t>3. Контроль за исполнением приказа оставляю за собой.</w:t>
      </w:r>
    </w:p>
    <w:p w:rsidR="00DE13E0" w:rsidRPr="002F3202" w:rsidRDefault="00DF5433" w:rsidP="002F3202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DE13E0" w:rsidRPr="002F3202">
        <w:rPr>
          <w:sz w:val="28"/>
          <w:szCs w:val="28"/>
        </w:rPr>
        <w:t>. Настоящий приказ вступает в силу со дня его официального опубликования.</w:t>
      </w:r>
    </w:p>
    <w:p w:rsidR="00DE13E0" w:rsidRPr="002F3202" w:rsidRDefault="00DE13E0" w:rsidP="002F3202">
      <w:pPr>
        <w:contextualSpacing/>
        <w:jc w:val="both"/>
        <w:rPr>
          <w:sz w:val="28"/>
          <w:szCs w:val="28"/>
          <w:lang w:eastAsia="en-US" w:bidi="en-US"/>
        </w:rPr>
      </w:pPr>
    </w:p>
    <w:p w:rsidR="00DE13E0" w:rsidRPr="002F3202" w:rsidRDefault="00DE13E0" w:rsidP="002F3202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  <w:lang w:eastAsia="en-US" w:bidi="en-US"/>
        </w:rPr>
      </w:pPr>
    </w:p>
    <w:p w:rsidR="00DE13E0" w:rsidRPr="002F3202" w:rsidRDefault="00DE13E0" w:rsidP="002F3202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  <w:lang w:eastAsia="en-US" w:bidi="en-US"/>
        </w:rPr>
      </w:pPr>
      <w:r w:rsidRPr="002F3202">
        <w:rPr>
          <w:sz w:val="28"/>
          <w:szCs w:val="28"/>
          <w:lang w:eastAsia="en-US" w:bidi="en-US"/>
        </w:rPr>
        <w:t xml:space="preserve">Директор департамента                          </w:t>
      </w:r>
      <w:r w:rsidR="00C577F3" w:rsidRPr="002F3202">
        <w:rPr>
          <w:sz w:val="28"/>
          <w:szCs w:val="28"/>
          <w:lang w:eastAsia="en-US" w:bidi="en-US"/>
        </w:rPr>
        <w:t xml:space="preserve">         </w:t>
      </w:r>
      <w:r w:rsidRPr="002F3202">
        <w:rPr>
          <w:sz w:val="28"/>
          <w:szCs w:val="28"/>
          <w:lang w:eastAsia="en-US" w:bidi="en-US"/>
        </w:rPr>
        <w:t xml:space="preserve">                                             С.Л. Скутин</w:t>
      </w:r>
    </w:p>
    <w:p w:rsidR="00DE13E0" w:rsidRPr="002F3202" w:rsidRDefault="00DE13E0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E13E0" w:rsidRPr="002F3202" w:rsidRDefault="00DE13E0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E13E0" w:rsidRPr="002F3202" w:rsidRDefault="00DE13E0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E13E0" w:rsidRDefault="00DE13E0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DF5433" w:rsidRDefault="00DF5433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2F32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P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  <w:r w:rsidRPr="009406BB">
        <w:rPr>
          <w:sz w:val="28"/>
          <w:szCs w:val="28"/>
          <w:lang w:eastAsia="en-US" w:bidi="en-US"/>
        </w:rPr>
        <w:t>Согласовано:</w:t>
      </w:r>
    </w:p>
    <w:p w:rsidR="009406BB" w:rsidRP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P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  <w:r w:rsidRPr="009406BB">
        <w:rPr>
          <w:sz w:val="28"/>
          <w:szCs w:val="28"/>
          <w:lang w:eastAsia="en-US" w:bidi="en-US"/>
        </w:rPr>
        <w:t>Заместитель директора департамента                                                                 С.В. Буча</w:t>
      </w:r>
    </w:p>
    <w:p w:rsidR="009406BB" w:rsidRP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9406BB" w:rsidRPr="00DF5433" w:rsidRDefault="009406BB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DF5433" w:rsidRDefault="00DF5433" w:rsidP="009406BB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 w:bidi="en-US"/>
        </w:rPr>
      </w:pPr>
    </w:p>
    <w:p w:rsidR="00DF5433" w:rsidRPr="009406BB" w:rsidRDefault="009406BB" w:rsidP="009406BB">
      <w:pPr>
        <w:autoSpaceDE w:val="0"/>
        <w:autoSpaceDN w:val="0"/>
        <w:adjustRightInd w:val="0"/>
        <w:jc w:val="both"/>
        <w:outlineLvl w:val="1"/>
        <w:rPr>
          <w:szCs w:val="28"/>
          <w:lang w:eastAsia="en-US" w:bidi="en-US"/>
        </w:rPr>
      </w:pPr>
      <w:r w:rsidRPr="009406BB">
        <w:rPr>
          <w:szCs w:val="28"/>
          <w:lang w:eastAsia="en-US" w:bidi="en-US"/>
        </w:rPr>
        <w:t>Исп.: А.А. Лебедев</w:t>
      </w:r>
    </w:p>
    <w:p w:rsidR="009406BB" w:rsidRPr="009406BB" w:rsidRDefault="009406BB" w:rsidP="009406BB">
      <w:pPr>
        <w:autoSpaceDE w:val="0"/>
        <w:autoSpaceDN w:val="0"/>
        <w:adjustRightInd w:val="0"/>
        <w:jc w:val="both"/>
        <w:outlineLvl w:val="1"/>
        <w:rPr>
          <w:szCs w:val="28"/>
          <w:lang w:eastAsia="en-US" w:bidi="en-US"/>
        </w:rPr>
      </w:pPr>
      <w:r w:rsidRPr="009406BB">
        <w:rPr>
          <w:szCs w:val="28"/>
          <w:lang w:eastAsia="en-US" w:bidi="en-US"/>
        </w:rPr>
        <w:t>(4942) 49-24-03</w:t>
      </w: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Pr="00DF5433">
        <w:rPr>
          <w:rFonts w:ascii="Times New Roman" w:hAnsi="Times New Roman"/>
          <w:sz w:val="28"/>
          <w:szCs w:val="28"/>
        </w:rPr>
        <w:t xml:space="preserve"> 1</w:t>
      </w: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5433">
        <w:rPr>
          <w:rFonts w:ascii="Times New Roman" w:hAnsi="Times New Roman"/>
          <w:sz w:val="28"/>
          <w:szCs w:val="28"/>
        </w:rPr>
        <w:t>приказом</w:t>
      </w:r>
    </w:p>
    <w:p w:rsid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департамента </w:t>
      </w:r>
      <w:r>
        <w:rPr>
          <w:rFonts w:ascii="Times New Roman" w:hAnsi="Times New Roman"/>
          <w:sz w:val="28"/>
          <w:szCs w:val="28"/>
        </w:rPr>
        <w:t>транспорта и</w:t>
      </w: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дорожного хозяйства</w:t>
      </w: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Костромской области</w:t>
      </w: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«___»</w:t>
      </w:r>
      <w:r w:rsidRPr="00DF54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</w:t>
      </w:r>
      <w:r w:rsidRPr="00DF5433">
        <w:rPr>
          <w:rFonts w:ascii="Times New Roman" w:hAnsi="Times New Roman"/>
          <w:sz w:val="28"/>
          <w:szCs w:val="28"/>
        </w:rPr>
        <w:t xml:space="preserve"> 2016 г. </w:t>
      </w:r>
      <w:r>
        <w:rPr>
          <w:rFonts w:ascii="Times New Roman" w:hAnsi="Times New Roman"/>
          <w:sz w:val="28"/>
          <w:szCs w:val="28"/>
        </w:rPr>
        <w:t>№</w:t>
      </w:r>
      <w:r w:rsidRPr="00DF54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</w:p>
    <w:p w:rsidR="00DF5433" w:rsidRDefault="00DF5433" w:rsidP="00DF543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Title"/>
        <w:jc w:val="center"/>
        <w:rPr>
          <w:b w:val="0"/>
          <w:szCs w:val="28"/>
        </w:rPr>
      </w:pPr>
      <w:bookmarkStart w:id="0" w:name="P50"/>
      <w:bookmarkEnd w:id="0"/>
      <w:r w:rsidRPr="00DF5433">
        <w:rPr>
          <w:b w:val="0"/>
          <w:szCs w:val="28"/>
        </w:rPr>
        <w:t>Порядок</w:t>
      </w:r>
    </w:p>
    <w:p w:rsidR="00DF5433" w:rsidRPr="00DF5433" w:rsidRDefault="00DF5433" w:rsidP="00DF5433">
      <w:pPr>
        <w:pStyle w:val="ConsPlusTitle"/>
        <w:jc w:val="center"/>
        <w:rPr>
          <w:b w:val="0"/>
          <w:szCs w:val="28"/>
        </w:rPr>
      </w:pPr>
      <w:r w:rsidRPr="00DF5433">
        <w:rPr>
          <w:b w:val="0"/>
          <w:szCs w:val="28"/>
        </w:rPr>
        <w:t>организации проведения антикоррупционной экспертизы</w:t>
      </w:r>
      <w:r>
        <w:rPr>
          <w:b w:val="0"/>
          <w:szCs w:val="28"/>
        </w:rPr>
        <w:t xml:space="preserve"> </w:t>
      </w:r>
      <w:r w:rsidRPr="00DF5433">
        <w:rPr>
          <w:b w:val="0"/>
          <w:szCs w:val="28"/>
        </w:rPr>
        <w:t>нормативных правовых актов, проектов нормативных</w:t>
      </w:r>
      <w:r>
        <w:rPr>
          <w:b w:val="0"/>
          <w:szCs w:val="28"/>
        </w:rPr>
        <w:t xml:space="preserve"> </w:t>
      </w:r>
      <w:r w:rsidRPr="00DF5433">
        <w:rPr>
          <w:b w:val="0"/>
          <w:szCs w:val="28"/>
        </w:rPr>
        <w:t xml:space="preserve">правовых актов департамента </w:t>
      </w:r>
      <w:r>
        <w:rPr>
          <w:b w:val="0"/>
          <w:szCs w:val="28"/>
        </w:rPr>
        <w:t xml:space="preserve">транспорта и дорожного хозяйства </w:t>
      </w:r>
      <w:r w:rsidRPr="00DF5433">
        <w:rPr>
          <w:b w:val="0"/>
          <w:szCs w:val="28"/>
        </w:rPr>
        <w:t>Костромской области</w:t>
      </w:r>
    </w:p>
    <w:p w:rsidR="00DF5433" w:rsidRPr="00DF5433" w:rsidRDefault="00DF5433" w:rsidP="00DF543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1. Общие положения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1. Настоящий Порядок определяет правила проведения антикоррупционной экспертизы нормативных правовых актов и проектов нормативных правовых актов департамента </w:t>
      </w:r>
      <w:r>
        <w:rPr>
          <w:rFonts w:ascii="Times New Roman" w:hAnsi="Times New Roman"/>
          <w:sz w:val="28"/>
          <w:szCs w:val="28"/>
        </w:rPr>
        <w:t>транспорта и дорожного хозяйства</w:t>
      </w:r>
      <w:r w:rsidRPr="00DF5433">
        <w:rPr>
          <w:rFonts w:ascii="Times New Roman" w:hAnsi="Times New Roman"/>
          <w:sz w:val="28"/>
          <w:szCs w:val="28"/>
        </w:rPr>
        <w:t xml:space="preserve"> Костромской области (далее - департамент).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2. Антикоррупционная экспертиза нормативных правовых актов и проектов нормативных правовых актов департамента проводится отделом правов</w:t>
      </w:r>
      <w:r>
        <w:rPr>
          <w:rFonts w:ascii="Times New Roman" w:hAnsi="Times New Roman"/>
          <w:sz w:val="28"/>
          <w:szCs w:val="28"/>
        </w:rPr>
        <w:t>ой, организационной и кадровой работы</w:t>
      </w:r>
      <w:r w:rsidRPr="00DF5433">
        <w:rPr>
          <w:rFonts w:ascii="Times New Roman" w:hAnsi="Times New Roman"/>
          <w:sz w:val="28"/>
          <w:szCs w:val="28"/>
        </w:rPr>
        <w:t xml:space="preserve"> департамента (далее - Отдел).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3. Антикоррупционная экспертиза осуществляется в соответствии с </w:t>
      </w:r>
      <w:hyperlink r:id="rId12" w:history="1">
        <w:r w:rsidRPr="00DF5433">
          <w:rPr>
            <w:rFonts w:ascii="Times New Roman" w:hAnsi="Times New Roman"/>
            <w:color w:val="0000FF"/>
            <w:sz w:val="28"/>
            <w:szCs w:val="28"/>
          </w:rPr>
          <w:t>методикой</w:t>
        </w:r>
      </w:hyperlink>
      <w:r w:rsidRPr="00DF5433">
        <w:rPr>
          <w:rFonts w:ascii="Times New Roman" w:hAnsi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</w:t>
      </w:r>
      <w:r>
        <w:rPr>
          <w:rFonts w:ascii="Times New Roman" w:hAnsi="Times New Roman"/>
          <w:sz w:val="28"/>
          <w:szCs w:val="28"/>
        </w:rPr>
        <w:t>№</w:t>
      </w:r>
      <w:r w:rsidRPr="00DF5433">
        <w:rPr>
          <w:rFonts w:ascii="Times New Roman" w:hAnsi="Times New Roman"/>
          <w:sz w:val="28"/>
          <w:szCs w:val="28"/>
        </w:rPr>
        <w:t xml:space="preserve"> 96 </w:t>
      </w:r>
      <w:r>
        <w:rPr>
          <w:rFonts w:ascii="Times New Roman" w:hAnsi="Times New Roman"/>
          <w:sz w:val="28"/>
          <w:szCs w:val="28"/>
        </w:rPr>
        <w:t xml:space="preserve">                       «</w:t>
      </w:r>
      <w:r w:rsidRPr="00DF5433">
        <w:rPr>
          <w:rFonts w:ascii="Times New Roman" w:hAnsi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/>
          <w:sz w:val="28"/>
          <w:szCs w:val="28"/>
        </w:rPr>
        <w:t>»</w:t>
      </w:r>
      <w:r w:rsidRPr="00DF5433">
        <w:rPr>
          <w:rFonts w:ascii="Times New Roman" w:hAnsi="Times New Roman"/>
          <w:sz w:val="28"/>
          <w:szCs w:val="28"/>
        </w:rPr>
        <w:t xml:space="preserve"> (далее - Методика).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4. Цель антикоррупционной экспертизы - выявление в нормативных правовых актах и проектах нормативных правовых актов департамента коррупциогенных факторов и их последующее устранение.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5. Основаниями для проведения антикоррупционной экспертизы нормативных правовых актов являются: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1) поручение директора департамента (в случае его отсутствия </w:t>
      </w:r>
      <w:r>
        <w:rPr>
          <w:rFonts w:ascii="Times New Roman" w:hAnsi="Times New Roman"/>
          <w:sz w:val="28"/>
          <w:szCs w:val="28"/>
        </w:rPr>
        <w:t>–</w:t>
      </w:r>
      <w:r w:rsidRPr="00DF54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первый заместитель директора департамента, заместитель директора департамента</w:t>
      </w:r>
      <w:r w:rsidRPr="00DF5433">
        <w:rPr>
          <w:rFonts w:ascii="Times New Roman" w:hAnsi="Times New Roman"/>
          <w:sz w:val="28"/>
          <w:szCs w:val="28"/>
        </w:rPr>
        <w:t>);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2) план проведения антикоррупционной экспертизы нормативных правовых актов на соответствующий календарный год, утверждаемый ежегодно заместителем губернатора Костромской области;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3) факт разработки проекта нормативного правового акта и/или направление его на согласование в Отдел;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4) собственная инициатива структурных подразделений департамента.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2. Организации проведения антикоррупционной экспертизы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5433">
        <w:rPr>
          <w:rFonts w:ascii="Times New Roman" w:hAnsi="Times New Roman"/>
          <w:sz w:val="28"/>
          <w:szCs w:val="28"/>
        </w:rPr>
        <w:t>нормативных правовых актов, проектов нормативных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5433">
        <w:rPr>
          <w:rFonts w:ascii="Times New Roman" w:hAnsi="Times New Roman"/>
          <w:sz w:val="28"/>
          <w:szCs w:val="28"/>
        </w:rPr>
        <w:t xml:space="preserve">правовых актов департамента </w:t>
      </w:r>
      <w:r>
        <w:rPr>
          <w:rFonts w:ascii="Times New Roman" w:hAnsi="Times New Roman"/>
          <w:sz w:val="28"/>
          <w:szCs w:val="28"/>
        </w:rPr>
        <w:t>транспорта и дорожного хозяйства</w:t>
      </w:r>
      <w:r w:rsidRPr="00DF5433">
        <w:rPr>
          <w:rFonts w:ascii="Times New Roman" w:hAnsi="Times New Roman"/>
          <w:sz w:val="28"/>
          <w:szCs w:val="28"/>
        </w:rPr>
        <w:t xml:space="preserve"> Костромской области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lastRenderedPageBreak/>
        <w:t>2.1. Антикоррупционная экспертиза</w:t>
      </w:r>
      <w:r w:rsidR="0099513E">
        <w:rPr>
          <w:rFonts w:ascii="Times New Roman" w:hAnsi="Times New Roman"/>
          <w:sz w:val="28"/>
          <w:szCs w:val="28"/>
        </w:rPr>
        <w:t xml:space="preserve"> </w:t>
      </w:r>
      <w:r w:rsidRPr="00DF5433">
        <w:rPr>
          <w:rFonts w:ascii="Times New Roman" w:hAnsi="Times New Roman"/>
          <w:sz w:val="28"/>
          <w:szCs w:val="28"/>
        </w:rPr>
        <w:t>проектов нормативных правовых актов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6. Завизированный руководителями (или их заместителями) всех заинтересованных структурных подразделений департамента проект нормативного правового акта до его подписания директором департамента (в случае его отсутствия -</w:t>
      </w:r>
      <w:r w:rsidR="0099513E" w:rsidRPr="0099513E">
        <w:rPr>
          <w:rFonts w:ascii="Times New Roman" w:hAnsi="Times New Roman"/>
          <w:sz w:val="28"/>
          <w:szCs w:val="28"/>
        </w:rPr>
        <w:t xml:space="preserve"> </w:t>
      </w:r>
      <w:r w:rsidR="0099513E">
        <w:rPr>
          <w:rFonts w:ascii="Times New Roman" w:hAnsi="Times New Roman"/>
          <w:sz w:val="28"/>
          <w:szCs w:val="28"/>
        </w:rPr>
        <w:t>первый заместитель директора департамента, заместитель директора департамента</w:t>
      </w:r>
      <w:r w:rsidRPr="00DF5433">
        <w:rPr>
          <w:rFonts w:ascii="Times New Roman" w:hAnsi="Times New Roman"/>
          <w:sz w:val="28"/>
          <w:szCs w:val="28"/>
        </w:rPr>
        <w:t>) направляется должностным лицом структурного подразделения департамента в соответствующей сфере деятельности, ответственного за разработку проекта нормативного правового акта (далее - разработчик проекта), в Отдел для проведения антикоррупционной экспертизы.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7. Проекты нормативных правовых актов передаются в Отдел с приложением всех актов (документов), в соответствии с которыми или во исполнение которых они подготовлены. В случае если проект нормативного правового акта предусматривает внесение изменений в существующий нормативный правовой акт, к проекту прикладываются нормативный правовой акт, в который планируется внести изменения, и нормативные правовые акты, предусматривающие изменение данного акта.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Антикоррупционная экспертиза проектов нормативных правовых актов без приложения указанных актов (документов) не проводится, а проекты возвращаются исполнителю.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8. Антикоррупционная экспертиза проектов нормативных правовых актов проводится Отделом в течение 3 рабочих дней со дня поступления в Отдел.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9. По результатам антикоррупционной экспертизы Отделом готовится </w:t>
      </w:r>
      <w:hyperlink w:anchor="P127" w:history="1">
        <w:r w:rsidRPr="00DF5433">
          <w:rPr>
            <w:rFonts w:ascii="Times New Roman" w:hAnsi="Times New Roman"/>
            <w:color w:val="0000FF"/>
            <w:sz w:val="28"/>
            <w:szCs w:val="28"/>
          </w:rPr>
          <w:t>заключение</w:t>
        </w:r>
      </w:hyperlink>
      <w:r w:rsidRPr="00DF5433">
        <w:rPr>
          <w:rFonts w:ascii="Times New Roman" w:hAnsi="Times New Roman"/>
          <w:sz w:val="28"/>
          <w:szCs w:val="28"/>
        </w:rPr>
        <w:t xml:space="preserve"> по форме согласно приложению к настоящему Порядку.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В заключении отражаются выявленные при проведении антикоррупционной экспертизы проектов нормативных правовых актов коррупциогенные факторы либо их отсутствие.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Заключение оформляется в двух экземплярах, один из которых хранится в Отделе, а другой экземпляр прикладывается к проекту нормативного правового акта, направляемого на подпись директору департамента (в случае его отсутствия -</w:t>
      </w:r>
      <w:r w:rsidR="0099513E" w:rsidRPr="0099513E">
        <w:rPr>
          <w:rFonts w:ascii="Times New Roman" w:hAnsi="Times New Roman"/>
          <w:sz w:val="28"/>
          <w:szCs w:val="28"/>
        </w:rPr>
        <w:t xml:space="preserve"> </w:t>
      </w:r>
      <w:r w:rsidR="0099513E">
        <w:rPr>
          <w:rFonts w:ascii="Times New Roman" w:hAnsi="Times New Roman"/>
          <w:sz w:val="28"/>
          <w:szCs w:val="28"/>
        </w:rPr>
        <w:t>первый заместитель директора департамента, заместитель директора департамента</w:t>
      </w:r>
      <w:r w:rsidRPr="00DF5433">
        <w:rPr>
          <w:rFonts w:ascii="Times New Roman" w:hAnsi="Times New Roman"/>
          <w:sz w:val="28"/>
          <w:szCs w:val="28"/>
        </w:rPr>
        <w:t>).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2.2. Антикоррупционная экспертиза</w:t>
      </w:r>
      <w:r w:rsidR="0099513E">
        <w:rPr>
          <w:rFonts w:ascii="Times New Roman" w:hAnsi="Times New Roman"/>
          <w:sz w:val="28"/>
          <w:szCs w:val="28"/>
        </w:rPr>
        <w:t xml:space="preserve"> </w:t>
      </w:r>
      <w:r w:rsidRPr="00DF5433">
        <w:rPr>
          <w:rFonts w:ascii="Times New Roman" w:hAnsi="Times New Roman"/>
          <w:sz w:val="28"/>
          <w:szCs w:val="28"/>
        </w:rPr>
        <w:t>нормативных правовых актов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10. Структурные подразделения департамента в соответствии со своей компетенцией осуществляют проверку принятых департаментом нормативных правовых актов при мониторинге их применения для выявления в них положений, способствующих созданию условий для проявления коррупции, согласно Методике.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11. В случае обнаружения в нормативных правовых актах департамента положений, способствующих созданию условий для проявления коррупции, соответствующее структурное подразделение департамента в трехдневный срок направляет указанные нормативные правовые акты с мотивированным обоснованием в Отдел на антикоррупционную экспертизу.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12. Антикоррупционная экспертиза нормативных правовых актов проводится в течение </w:t>
      </w:r>
      <w:r w:rsidR="0099513E">
        <w:rPr>
          <w:rFonts w:ascii="Times New Roman" w:hAnsi="Times New Roman"/>
          <w:sz w:val="28"/>
          <w:szCs w:val="28"/>
        </w:rPr>
        <w:t>10</w:t>
      </w:r>
      <w:r w:rsidRPr="00DF5433">
        <w:rPr>
          <w:rFonts w:ascii="Times New Roman" w:hAnsi="Times New Roman"/>
          <w:sz w:val="28"/>
          <w:szCs w:val="28"/>
        </w:rPr>
        <w:t xml:space="preserve"> рабочих дней со дня возникновения оснований для проведения антикоррупционной экспертизы нормативных правовых актов.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13. По результатам антикоррупционной экспертизы Отделом готовится </w:t>
      </w:r>
      <w:hyperlink w:anchor="P127" w:history="1">
        <w:r w:rsidRPr="00DF5433">
          <w:rPr>
            <w:rFonts w:ascii="Times New Roman" w:hAnsi="Times New Roman"/>
            <w:color w:val="0000FF"/>
            <w:sz w:val="28"/>
            <w:szCs w:val="28"/>
          </w:rPr>
          <w:t>заключение</w:t>
        </w:r>
      </w:hyperlink>
      <w:r w:rsidRPr="00DF5433">
        <w:rPr>
          <w:rFonts w:ascii="Times New Roman" w:hAnsi="Times New Roman"/>
          <w:sz w:val="28"/>
          <w:szCs w:val="28"/>
        </w:rPr>
        <w:t xml:space="preserve"> по форме согласно приложению к настоящему Порядку.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В заключении отражаются выявленные при проведении антикоррупционной экспертизы нормативных правовых актов коррупциогенные факторы либо их отсутствие.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Заключение оформляется в двух экземплярах, один из которых хранится в Отделе, а другой прикладывается к нормативному правовому акту.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3. Порядок рассмотрения заключений по результатам</w:t>
      </w:r>
      <w:r w:rsidR="0099513E">
        <w:rPr>
          <w:rFonts w:ascii="Times New Roman" w:hAnsi="Times New Roman"/>
          <w:sz w:val="28"/>
          <w:szCs w:val="28"/>
        </w:rPr>
        <w:t xml:space="preserve"> </w:t>
      </w:r>
      <w:r w:rsidRPr="00DF5433">
        <w:rPr>
          <w:rFonts w:ascii="Times New Roman" w:hAnsi="Times New Roman"/>
          <w:sz w:val="28"/>
          <w:szCs w:val="28"/>
        </w:rPr>
        <w:t>антикоррупционной экспертизы нормативных правовых актов</w:t>
      </w:r>
      <w:r w:rsidR="0099513E">
        <w:rPr>
          <w:rFonts w:ascii="Times New Roman" w:hAnsi="Times New Roman"/>
          <w:sz w:val="28"/>
          <w:szCs w:val="28"/>
        </w:rPr>
        <w:t xml:space="preserve"> </w:t>
      </w:r>
      <w:r w:rsidRPr="00DF5433">
        <w:rPr>
          <w:rFonts w:ascii="Times New Roman" w:hAnsi="Times New Roman"/>
          <w:sz w:val="28"/>
          <w:szCs w:val="28"/>
        </w:rPr>
        <w:t>и проектов нормативных правовых актов департамента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14. На основании заключения Отдела соответствующее структурное подразделение департамента готовит проект нормативного правового акта, содержащего положения, устраняющие выявленные в нормативном правовом акте коррупциогенные факторы.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15. В случае несогласия разработчика проекта нормативного правового акта с выводами антикоррупционной экспертизы о наличии в нормативном правовом акте или проекте нормативного правового акта коррупционного фактора указанный нормативный правовой акт или проект нормативного правового акта выносится на рассмотрение заместителю директора департамента, курирующему соответствующую сферу деятельности, с обоснованием выраженного несогласия.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16. Результаты рассмотрения заключений по результатам антикоррупционной экспертизы нормативных правовых актов и проектов нормативных правовых актов департамента оформляются протоколом рассмотрения заключения по результатам антикоррупционной экспертизы нормативных правовых актов и проектов нормативных правовых актов департамента (далее - протокол).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17. Протокол ведется и оформляется уполномоченным должностным лицом структурного подразделения департамента, выступающего инициатором рассмотрения заключения по результатам антикоррупционной экспертизы.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18. По результатам рассмотрения заключения по результатам антикоррупционной экспертизы: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1) при подтверждении наличия в нормативном правовом акте коррупциогенных факторов исполнитель проекта, в случае отсутствия разногласий, готовит проект нормативного правового акта, направленного на исключение из нормативного правового акта коррупциогенных факторов;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2) при выявлении в проекте нормативного правового акта коррупциогенных факторов исполнитель проекта, в случае отсутствия разногласий, дорабатывает проект нормативного правового акта с учетом выводов антикоррупционной экспертизы.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19. При отсутствии факта наличия коррупциогенного фактора проект нормативного правового акта передается на подпись директору департамента (в случае его отсутствия -</w:t>
      </w:r>
      <w:r w:rsidR="0099513E" w:rsidRPr="0099513E">
        <w:rPr>
          <w:rFonts w:ascii="Times New Roman" w:hAnsi="Times New Roman"/>
          <w:sz w:val="28"/>
          <w:szCs w:val="28"/>
        </w:rPr>
        <w:t xml:space="preserve"> </w:t>
      </w:r>
      <w:r w:rsidR="0099513E">
        <w:rPr>
          <w:rFonts w:ascii="Times New Roman" w:hAnsi="Times New Roman"/>
          <w:sz w:val="28"/>
          <w:szCs w:val="28"/>
        </w:rPr>
        <w:t>первый заместитель директора департамента, заместитель директора департамента</w:t>
      </w:r>
      <w:r w:rsidRPr="00DF5433">
        <w:rPr>
          <w:rFonts w:ascii="Times New Roman" w:hAnsi="Times New Roman"/>
          <w:sz w:val="28"/>
          <w:szCs w:val="28"/>
        </w:rPr>
        <w:t>) с приложением заключения по результатам антикоррупционной экспертизы и протокола.</w:t>
      </w:r>
    </w:p>
    <w:p w:rsidR="00DF5433" w:rsidRPr="00DF5433" w:rsidRDefault="00DF5433" w:rsidP="00DF543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При отсутствии факта наличия коррупциогенного фактора нормативный правовой акт передается для хранения в Отдел с приложением заключения по результатам антикоррупционной экспертизы и протокола.</w:t>
      </w: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99513E">
        <w:rPr>
          <w:rFonts w:ascii="Times New Roman" w:hAnsi="Times New Roman"/>
          <w:sz w:val="28"/>
          <w:szCs w:val="28"/>
        </w:rPr>
        <w:t xml:space="preserve"> </w:t>
      </w:r>
      <w:r w:rsidRPr="00DF5433">
        <w:rPr>
          <w:rFonts w:ascii="Times New Roman" w:hAnsi="Times New Roman"/>
          <w:sz w:val="28"/>
          <w:szCs w:val="28"/>
        </w:rPr>
        <w:t>к Порядку организации проведения</w:t>
      </w:r>
    </w:p>
    <w:p w:rsidR="0099513E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антикоррупционной экспертизы</w:t>
      </w:r>
      <w:r w:rsidR="0099513E">
        <w:rPr>
          <w:rFonts w:ascii="Times New Roman" w:hAnsi="Times New Roman"/>
          <w:sz w:val="28"/>
          <w:szCs w:val="28"/>
        </w:rPr>
        <w:t xml:space="preserve"> нормативных</w:t>
      </w: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правовых актов,</w:t>
      </w:r>
      <w:r w:rsidR="0099513E">
        <w:rPr>
          <w:rFonts w:ascii="Times New Roman" w:hAnsi="Times New Roman"/>
          <w:sz w:val="28"/>
          <w:szCs w:val="28"/>
        </w:rPr>
        <w:t xml:space="preserve"> </w:t>
      </w:r>
      <w:r w:rsidRPr="00DF5433">
        <w:rPr>
          <w:rFonts w:ascii="Times New Roman" w:hAnsi="Times New Roman"/>
          <w:sz w:val="28"/>
          <w:szCs w:val="28"/>
        </w:rPr>
        <w:t>проектов нормативных правовых</w:t>
      </w:r>
    </w:p>
    <w:p w:rsidR="00DF5433" w:rsidRDefault="00DF5433" w:rsidP="0099513E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актов департамента </w:t>
      </w:r>
      <w:r w:rsidR="0099513E">
        <w:rPr>
          <w:rFonts w:ascii="Times New Roman" w:hAnsi="Times New Roman"/>
          <w:sz w:val="28"/>
          <w:szCs w:val="28"/>
        </w:rPr>
        <w:t xml:space="preserve">транспорта и </w:t>
      </w:r>
    </w:p>
    <w:p w:rsidR="00DF5433" w:rsidRPr="00DF5433" w:rsidRDefault="0099513E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хозяйства </w:t>
      </w:r>
      <w:r w:rsidR="00DF5433" w:rsidRPr="00DF5433">
        <w:rPr>
          <w:rFonts w:ascii="Times New Roman" w:hAnsi="Times New Roman"/>
          <w:sz w:val="28"/>
          <w:szCs w:val="28"/>
        </w:rPr>
        <w:t>Костромской области</w:t>
      </w: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ФОРМА</w:t>
      </w:r>
    </w:p>
    <w:p w:rsid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9513E" w:rsidRDefault="0099513E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99513E" w:rsidRDefault="0099513E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99513E" w:rsidRPr="00DF5433" w:rsidRDefault="0099513E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(наименование структурного поздравления</w:t>
      </w:r>
    </w:p>
    <w:p w:rsidR="0099513E" w:rsidRDefault="00DF5433" w:rsidP="0099513E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департамента </w:t>
      </w:r>
      <w:r w:rsidR="0099513E">
        <w:rPr>
          <w:rFonts w:ascii="Times New Roman" w:hAnsi="Times New Roman"/>
          <w:sz w:val="28"/>
          <w:szCs w:val="28"/>
        </w:rPr>
        <w:t>транспорта и</w:t>
      </w:r>
    </w:p>
    <w:p w:rsidR="00DF5433" w:rsidRPr="00DF5433" w:rsidRDefault="0099513E" w:rsidP="0099513E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хозяйства </w:t>
      </w:r>
      <w:r w:rsidR="00DF5433" w:rsidRPr="00DF5433">
        <w:rPr>
          <w:rFonts w:ascii="Times New Roman" w:hAnsi="Times New Roman"/>
          <w:sz w:val="28"/>
          <w:szCs w:val="28"/>
        </w:rPr>
        <w:t>Костромской области)</w:t>
      </w:r>
    </w:p>
    <w:p w:rsidR="00DF5433" w:rsidRDefault="00DF5433" w:rsidP="00512F62">
      <w:pPr>
        <w:pStyle w:val="ConsPlusNormal"/>
        <w:ind w:right="-1" w:firstLine="0"/>
        <w:jc w:val="center"/>
        <w:rPr>
          <w:rFonts w:ascii="Times New Roman" w:hAnsi="Times New Roman"/>
          <w:sz w:val="28"/>
          <w:szCs w:val="28"/>
        </w:rPr>
      </w:pPr>
    </w:p>
    <w:p w:rsidR="0099513E" w:rsidRPr="00DF5433" w:rsidRDefault="0099513E" w:rsidP="00512F62">
      <w:pPr>
        <w:pStyle w:val="ConsPlusNormal"/>
        <w:ind w:right="-1" w:firstLine="0"/>
        <w:jc w:val="center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512F62">
      <w:pPr>
        <w:pStyle w:val="ConsPlusNormal"/>
        <w:ind w:right="-1" w:firstLine="0"/>
        <w:jc w:val="center"/>
        <w:rPr>
          <w:rFonts w:ascii="Times New Roman" w:hAnsi="Times New Roman"/>
          <w:sz w:val="28"/>
          <w:szCs w:val="28"/>
        </w:rPr>
      </w:pPr>
      <w:bookmarkStart w:id="1" w:name="P127"/>
      <w:bookmarkEnd w:id="1"/>
      <w:r w:rsidRPr="00DF5433">
        <w:rPr>
          <w:rFonts w:ascii="Times New Roman" w:hAnsi="Times New Roman"/>
          <w:sz w:val="28"/>
          <w:szCs w:val="28"/>
        </w:rPr>
        <w:t>ЗАКЛЮЧЕНИЕ</w:t>
      </w:r>
    </w:p>
    <w:p w:rsidR="00DF5433" w:rsidRPr="00DF5433" w:rsidRDefault="00DF5433" w:rsidP="00512F62">
      <w:pPr>
        <w:pStyle w:val="ConsPlusNormal"/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по результатам антикоррупционной экспертизы</w:t>
      </w:r>
    </w:p>
    <w:p w:rsidR="00DF5433" w:rsidRPr="00DF5433" w:rsidRDefault="00DF5433" w:rsidP="00512F62">
      <w:pPr>
        <w:pStyle w:val="ConsPlusNormal"/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DF5433" w:rsidRPr="00DF5433" w:rsidRDefault="00DF5433" w:rsidP="00512F62">
      <w:pPr>
        <w:pStyle w:val="ConsPlusNormal"/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(наименование нормативного правового акта/проекта</w:t>
      </w:r>
      <w:r w:rsidR="0099513E">
        <w:rPr>
          <w:rFonts w:ascii="Times New Roman" w:hAnsi="Times New Roman"/>
          <w:sz w:val="28"/>
          <w:szCs w:val="28"/>
        </w:rPr>
        <w:t xml:space="preserve"> </w:t>
      </w:r>
      <w:r w:rsidRPr="00DF5433">
        <w:rPr>
          <w:rFonts w:ascii="Times New Roman" w:hAnsi="Times New Roman"/>
          <w:sz w:val="28"/>
          <w:szCs w:val="28"/>
        </w:rPr>
        <w:t>нормативного правового акта)</w:t>
      </w:r>
    </w:p>
    <w:p w:rsidR="00DF5433" w:rsidRPr="00DF5433" w:rsidRDefault="00DF5433" w:rsidP="00512F62">
      <w:pPr>
        <w:pStyle w:val="ConsPlusNormal"/>
        <w:ind w:right="-1" w:firstLine="0"/>
        <w:jc w:val="center"/>
        <w:rPr>
          <w:rFonts w:ascii="Times New Roman" w:hAnsi="Times New Roman"/>
          <w:sz w:val="28"/>
          <w:szCs w:val="28"/>
        </w:rPr>
      </w:pPr>
    </w:p>
    <w:p w:rsidR="00DF5433" w:rsidRPr="00DF5433" w:rsidRDefault="0099513E" w:rsidP="00512F6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F5433" w:rsidRPr="00DF5433">
        <w:rPr>
          <w:rFonts w:ascii="Times New Roman" w:hAnsi="Times New Roman" w:cs="Times New Roman"/>
          <w:sz w:val="28"/>
          <w:szCs w:val="28"/>
        </w:rPr>
        <w:t>равов</w:t>
      </w:r>
      <w:r>
        <w:rPr>
          <w:rFonts w:ascii="Times New Roman" w:hAnsi="Times New Roman" w:cs="Times New Roman"/>
          <w:sz w:val="28"/>
          <w:szCs w:val="28"/>
        </w:rPr>
        <w:t>ой, организационной и кадровой работы</w:t>
      </w:r>
      <w:r w:rsidR="00DF5433" w:rsidRPr="00DF5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транспорта и дорожного хозяйства </w:t>
      </w:r>
      <w:r w:rsidR="00DF5433" w:rsidRPr="00DF5433">
        <w:rPr>
          <w:rFonts w:ascii="Times New Roman" w:hAnsi="Times New Roman" w:cs="Times New Roman"/>
          <w:sz w:val="28"/>
          <w:szCs w:val="28"/>
        </w:rPr>
        <w:t xml:space="preserve">Костромской области в соответствии с </w:t>
      </w:r>
      <w:hyperlink r:id="rId13" w:history="1">
        <w:r w:rsidR="00DF5433" w:rsidRPr="00DF5433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3</w:t>
        </w:r>
      </w:hyperlink>
      <w:r w:rsidR="00DF5433" w:rsidRPr="00DF5433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433" w:rsidRPr="00DF5433">
        <w:rPr>
          <w:rFonts w:ascii="Times New Roman" w:hAnsi="Times New Roman" w:cs="Times New Roman"/>
          <w:sz w:val="28"/>
          <w:szCs w:val="28"/>
        </w:rPr>
        <w:t xml:space="preserve">от 17 июля 2009 года </w:t>
      </w:r>
      <w:r>
        <w:rPr>
          <w:rFonts w:ascii="Times New Roman" w:hAnsi="Times New Roman" w:cs="Times New Roman"/>
          <w:sz w:val="28"/>
          <w:szCs w:val="28"/>
        </w:rPr>
        <w:t>№ 172-ФЗ                                        «</w:t>
      </w:r>
      <w:r w:rsidR="00DF5433" w:rsidRPr="00DF5433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и проектов нормативных правовых актов» и </w:t>
      </w:r>
      <w:r w:rsidR="00DF5433" w:rsidRPr="00DF5433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DF5433" w:rsidRPr="00DF5433">
        <w:rPr>
          <w:rFonts w:ascii="Times New Roman" w:hAnsi="Times New Roman" w:cs="Times New Roman"/>
          <w:sz w:val="28"/>
          <w:szCs w:val="28"/>
        </w:rPr>
        <w:t xml:space="preserve"> проведения  антикоррупционной экспертизы нормативных правовых</w:t>
      </w:r>
      <w:r>
        <w:rPr>
          <w:rFonts w:ascii="Times New Roman" w:hAnsi="Times New Roman" w:cs="Times New Roman"/>
          <w:sz w:val="28"/>
          <w:szCs w:val="28"/>
        </w:rPr>
        <w:t xml:space="preserve"> актов, проектов  нормативных правовых актов департамента транспорта и дорожного хозяйства Костромской </w:t>
      </w:r>
      <w:r w:rsidR="00DF5433" w:rsidRPr="00DF5433">
        <w:rPr>
          <w:rFonts w:ascii="Times New Roman" w:hAnsi="Times New Roman" w:cs="Times New Roman"/>
          <w:sz w:val="28"/>
          <w:szCs w:val="28"/>
        </w:rPr>
        <w:t>области, утвержденным 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433" w:rsidRPr="00DF5433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>
        <w:rPr>
          <w:rFonts w:ascii="Times New Roman" w:hAnsi="Times New Roman" w:cs="Times New Roman"/>
          <w:sz w:val="28"/>
          <w:szCs w:val="28"/>
        </w:rPr>
        <w:t>транспорта и дорожного хозяйства</w:t>
      </w:r>
      <w:r w:rsidR="00DF5433" w:rsidRPr="00DF5433">
        <w:rPr>
          <w:rFonts w:ascii="Times New Roman" w:hAnsi="Times New Roman" w:cs="Times New Roman"/>
          <w:sz w:val="28"/>
          <w:szCs w:val="28"/>
        </w:rPr>
        <w:t xml:space="preserve"> Костромской области от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F5433" w:rsidRPr="00DF543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F5433" w:rsidRPr="00DF5433">
        <w:rPr>
          <w:rFonts w:ascii="Times New Roman" w:hAnsi="Times New Roman" w:cs="Times New Roman"/>
          <w:sz w:val="28"/>
          <w:szCs w:val="28"/>
        </w:rPr>
        <w:t xml:space="preserve"> _________________ 2016 года </w:t>
      </w:r>
      <w:r w:rsidR="00512F62">
        <w:rPr>
          <w:rFonts w:ascii="Times New Roman" w:hAnsi="Times New Roman" w:cs="Times New Roman"/>
          <w:sz w:val="28"/>
          <w:szCs w:val="28"/>
        </w:rPr>
        <w:t>№</w:t>
      </w:r>
      <w:r w:rsidR="00DF5433" w:rsidRPr="00DF5433">
        <w:rPr>
          <w:rFonts w:ascii="Times New Roman" w:hAnsi="Times New Roman" w:cs="Times New Roman"/>
          <w:sz w:val="28"/>
          <w:szCs w:val="28"/>
        </w:rPr>
        <w:t xml:space="preserve"> _________, проведена антикоррупционная</w:t>
      </w:r>
      <w:r w:rsidR="00512F62">
        <w:rPr>
          <w:rFonts w:ascii="Times New Roman" w:hAnsi="Times New Roman" w:cs="Times New Roman"/>
          <w:sz w:val="28"/>
          <w:szCs w:val="28"/>
        </w:rPr>
        <w:t xml:space="preserve"> экспертиза __________________</w:t>
      </w:r>
      <w:r w:rsidR="00DF5433" w:rsidRPr="00DF5433">
        <w:rPr>
          <w:rFonts w:ascii="Times New Roman" w:hAnsi="Times New Roman" w:cs="Times New Roman"/>
          <w:sz w:val="28"/>
          <w:szCs w:val="28"/>
        </w:rPr>
        <w:t>_____</w:t>
      </w: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5433" w:rsidRPr="00DF5433" w:rsidRDefault="00DF5433" w:rsidP="00512F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(наименование нормативного правового акта/проекта нормативного</w:t>
      </w:r>
      <w:r w:rsidR="00512F62">
        <w:rPr>
          <w:rFonts w:ascii="Times New Roman" w:hAnsi="Times New Roman" w:cs="Times New Roman"/>
          <w:sz w:val="28"/>
          <w:szCs w:val="28"/>
        </w:rPr>
        <w:t xml:space="preserve"> </w:t>
      </w:r>
      <w:r w:rsidRPr="00DF5433">
        <w:rPr>
          <w:rFonts w:ascii="Times New Roman" w:hAnsi="Times New Roman" w:cs="Times New Roman"/>
          <w:sz w:val="28"/>
          <w:szCs w:val="28"/>
        </w:rPr>
        <w:t>правового акта)</w:t>
      </w:r>
    </w:p>
    <w:p w:rsidR="00512F62" w:rsidRDefault="00512F62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Вариант 1:</w:t>
      </w:r>
    </w:p>
    <w:p w:rsidR="00DF5433" w:rsidRPr="00DF5433" w:rsidRDefault="00512F62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DF5433" w:rsidRPr="00DF5433">
        <w:rPr>
          <w:rFonts w:ascii="Times New Roman" w:hAnsi="Times New Roman" w:cs="Times New Roman"/>
          <w:sz w:val="28"/>
          <w:szCs w:val="28"/>
        </w:rPr>
        <w:t>результа</w:t>
      </w:r>
      <w:r>
        <w:rPr>
          <w:rFonts w:ascii="Times New Roman" w:hAnsi="Times New Roman" w:cs="Times New Roman"/>
          <w:sz w:val="28"/>
          <w:szCs w:val="28"/>
        </w:rPr>
        <w:t xml:space="preserve">там проведенной </w:t>
      </w:r>
      <w:r w:rsidR="00DF5433" w:rsidRPr="00DF5433">
        <w:rPr>
          <w:rFonts w:ascii="Times New Roman" w:hAnsi="Times New Roman" w:cs="Times New Roman"/>
          <w:sz w:val="28"/>
          <w:szCs w:val="28"/>
        </w:rPr>
        <w:t>антикоррупционной экспертизы коррупциогенные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433" w:rsidRPr="00DF5433">
        <w:rPr>
          <w:rFonts w:ascii="Times New Roman" w:hAnsi="Times New Roman" w:cs="Times New Roman"/>
          <w:sz w:val="28"/>
          <w:szCs w:val="28"/>
        </w:rPr>
        <w:t>факторы не выявлены.</w:t>
      </w: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Вариант 2:</w:t>
      </w: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По результатам проведенной антикоррупционной экспертизы выявлены следующие</w:t>
      </w: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коррупциогенные факторы: _________________________</w:t>
      </w:r>
      <w:r w:rsidR="00512F62">
        <w:rPr>
          <w:rFonts w:ascii="Times New Roman" w:hAnsi="Times New Roman" w:cs="Times New Roman"/>
          <w:sz w:val="28"/>
          <w:szCs w:val="28"/>
        </w:rPr>
        <w:t>____________________</w:t>
      </w:r>
      <w:r w:rsidRPr="00DF5433">
        <w:rPr>
          <w:rFonts w:ascii="Times New Roman" w:hAnsi="Times New Roman" w:cs="Times New Roman"/>
          <w:sz w:val="28"/>
          <w:szCs w:val="28"/>
        </w:rPr>
        <w:t>___</w:t>
      </w: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12F6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12F6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F5433" w:rsidRPr="00DF5433" w:rsidRDefault="00DF5433" w:rsidP="00512F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(отражаются все положения нормативного правового акта/проекта</w:t>
      </w:r>
      <w:r w:rsidR="00512F62">
        <w:rPr>
          <w:rFonts w:ascii="Times New Roman" w:hAnsi="Times New Roman" w:cs="Times New Roman"/>
          <w:sz w:val="28"/>
          <w:szCs w:val="28"/>
        </w:rPr>
        <w:t xml:space="preserve"> </w:t>
      </w:r>
      <w:r w:rsidRPr="00DF5433">
        <w:rPr>
          <w:rFonts w:ascii="Times New Roman" w:hAnsi="Times New Roman" w:cs="Times New Roman"/>
          <w:sz w:val="28"/>
          <w:szCs w:val="28"/>
        </w:rPr>
        <w:t>нормативного правового акта, в котором выявлены коррупциогенные факторы,</w:t>
      </w:r>
      <w:r w:rsidR="00512F62">
        <w:rPr>
          <w:rFonts w:ascii="Times New Roman" w:hAnsi="Times New Roman" w:cs="Times New Roman"/>
          <w:sz w:val="28"/>
          <w:szCs w:val="28"/>
        </w:rPr>
        <w:t xml:space="preserve"> </w:t>
      </w:r>
      <w:r w:rsidRPr="00DF5433">
        <w:rPr>
          <w:rFonts w:ascii="Times New Roman" w:hAnsi="Times New Roman" w:cs="Times New Roman"/>
          <w:sz w:val="28"/>
          <w:szCs w:val="28"/>
        </w:rPr>
        <w:t>с указанием его структурных единиц и соответствующих коррупциогенных</w:t>
      </w:r>
      <w:r w:rsidR="00512F62">
        <w:rPr>
          <w:rFonts w:ascii="Times New Roman" w:hAnsi="Times New Roman" w:cs="Times New Roman"/>
          <w:sz w:val="28"/>
          <w:szCs w:val="28"/>
        </w:rPr>
        <w:t xml:space="preserve"> </w:t>
      </w:r>
      <w:r w:rsidRPr="00DF5433">
        <w:rPr>
          <w:rFonts w:ascii="Times New Roman" w:hAnsi="Times New Roman" w:cs="Times New Roman"/>
          <w:sz w:val="28"/>
          <w:szCs w:val="28"/>
        </w:rPr>
        <w:t xml:space="preserve">факторов со ссылкой на положения </w:t>
      </w:r>
      <w:hyperlink r:id="rId14" w:history="1">
        <w:r w:rsidRPr="00DF5433">
          <w:rPr>
            <w:rFonts w:ascii="Times New Roman" w:hAnsi="Times New Roman" w:cs="Times New Roman"/>
            <w:color w:val="0000FF"/>
            <w:sz w:val="28"/>
            <w:szCs w:val="28"/>
          </w:rPr>
          <w:t>методики</w:t>
        </w:r>
      </w:hyperlink>
      <w:r w:rsidRPr="00DF5433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</w:t>
      </w:r>
      <w:r w:rsidR="00512F62">
        <w:rPr>
          <w:rFonts w:ascii="Times New Roman" w:hAnsi="Times New Roman" w:cs="Times New Roman"/>
          <w:sz w:val="28"/>
          <w:szCs w:val="28"/>
        </w:rPr>
        <w:t xml:space="preserve"> </w:t>
      </w:r>
      <w:r w:rsidRPr="00DF5433">
        <w:rPr>
          <w:rFonts w:ascii="Times New Roman" w:hAnsi="Times New Roman" w:cs="Times New Roman"/>
          <w:sz w:val="28"/>
          <w:szCs w:val="28"/>
        </w:rPr>
        <w:t>экспертизы нормативных правовых актов и проектов нормативных правовых</w:t>
      </w:r>
      <w:r w:rsidR="00512F62">
        <w:rPr>
          <w:rFonts w:ascii="Times New Roman" w:hAnsi="Times New Roman" w:cs="Times New Roman"/>
          <w:sz w:val="28"/>
          <w:szCs w:val="28"/>
        </w:rPr>
        <w:t xml:space="preserve"> </w:t>
      </w:r>
      <w:r w:rsidRPr="00DF5433">
        <w:rPr>
          <w:rFonts w:ascii="Times New Roman" w:hAnsi="Times New Roman" w:cs="Times New Roman"/>
          <w:sz w:val="28"/>
          <w:szCs w:val="28"/>
        </w:rPr>
        <w:t xml:space="preserve">актов, утвержденной </w:t>
      </w:r>
      <w:r w:rsidRPr="00DF5433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Российской Федерации</w:t>
      </w:r>
      <w:r w:rsidR="00512F62">
        <w:rPr>
          <w:rFonts w:ascii="Times New Roman" w:hAnsi="Times New Roman" w:cs="Times New Roman"/>
          <w:sz w:val="28"/>
          <w:szCs w:val="28"/>
        </w:rPr>
        <w:t xml:space="preserve"> </w:t>
      </w:r>
      <w:r w:rsidRPr="00DF5433">
        <w:rPr>
          <w:rFonts w:ascii="Times New Roman" w:hAnsi="Times New Roman" w:cs="Times New Roman"/>
          <w:sz w:val="28"/>
          <w:szCs w:val="28"/>
        </w:rPr>
        <w:t xml:space="preserve">от 26 февраля 2010 года </w:t>
      </w:r>
      <w:r w:rsidR="009406B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12F62">
        <w:rPr>
          <w:rFonts w:ascii="Times New Roman" w:hAnsi="Times New Roman" w:cs="Times New Roman"/>
          <w:sz w:val="28"/>
          <w:szCs w:val="28"/>
        </w:rPr>
        <w:t>№</w:t>
      </w:r>
      <w:r w:rsidRPr="00DF5433">
        <w:rPr>
          <w:rFonts w:ascii="Times New Roman" w:hAnsi="Times New Roman" w:cs="Times New Roman"/>
          <w:sz w:val="28"/>
          <w:szCs w:val="28"/>
        </w:rPr>
        <w:t xml:space="preserve"> 96)</w:t>
      </w: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В целях устранения выявленных коррупциогенных факторов предлагается: _____</w:t>
      </w: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12F6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12F6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12F6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F5433" w:rsidRP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12F6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F5433" w:rsidRPr="00DF5433" w:rsidRDefault="00DF5433" w:rsidP="00512F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5433">
        <w:rPr>
          <w:rFonts w:ascii="Times New Roman" w:hAnsi="Times New Roman" w:cs="Times New Roman"/>
          <w:sz w:val="28"/>
          <w:szCs w:val="28"/>
        </w:rPr>
        <w:t>(у</w:t>
      </w:r>
      <w:r w:rsidR="00512F62">
        <w:rPr>
          <w:rFonts w:ascii="Times New Roman" w:hAnsi="Times New Roman" w:cs="Times New Roman"/>
          <w:sz w:val="28"/>
          <w:szCs w:val="28"/>
        </w:rPr>
        <w:t xml:space="preserve">казывается способ устранения </w:t>
      </w:r>
      <w:r w:rsidRPr="00DF5433">
        <w:rPr>
          <w:rFonts w:ascii="Times New Roman" w:hAnsi="Times New Roman" w:cs="Times New Roman"/>
          <w:sz w:val="28"/>
          <w:szCs w:val="28"/>
        </w:rPr>
        <w:t>коррупциогенных факторов).</w:t>
      </w:r>
    </w:p>
    <w:p w:rsidR="00DF5433" w:rsidRDefault="00DF5433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2F62" w:rsidRPr="00DF5433" w:rsidRDefault="00512F62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2F62" w:rsidRDefault="00512F62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DF5433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>правовой, организационной и</w:t>
      </w:r>
    </w:p>
    <w:p w:rsidR="00512F62" w:rsidRDefault="00512F62" w:rsidP="00DF5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кадровой работы департамента транспорта и</w:t>
      </w:r>
    </w:p>
    <w:p w:rsidR="00DF5433" w:rsidRPr="00DF5433" w:rsidRDefault="00512F62" w:rsidP="00512F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дорожного хозяйства </w:t>
      </w:r>
      <w:r w:rsidR="00DF5433" w:rsidRPr="00DF5433">
        <w:rPr>
          <w:rFonts w:ascii="Times New Roman" w:hAnsi="Times New Roman" w:cs="Times New Roman"/>
          <w:sz w:val="28"/>
          <w:szCs w:val="28"/>
        </w:rPr>
        <w:t>Костромской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____________        ___________________</w:t>
      </w:r>
    </w:p>
    <w:p w:rsidR="00DF5433" w:rsidRPr="00DF5433" w:rsidRDefault="00512F62" w:rsidP="00512F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(подпись)            </w:t>
      </w:r>
      <w:r w:rsidR="00DF5433" w:rsidRPr="00DF5433">
        <w:rPr>
          <w:rFonts w:ascii="Times New Roman" w:hAnsi="Times New Roman" w:cs="Times New Roman"/>
          <w:sz w:val="28"/>
          <w:szCs w:val="28"/>
        </w:rPr>
        <w:t>(инициалы, фамилия)</w:t>
      </w:r>
    </w:p>
    <w:p w:rsidR="00DF5433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 20__ г.</w:t>
      </w: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Pr="00DF5433" w:rsidRDefault="00512F62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DF543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Pr="00DF5433" w:rsidRDefault="00512F62" w:rsidP="00512F6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512F62" w:rsidRPr="00DF5433" w:rsidRDefault="00512F62" w:rsidP="00512F6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2F62" w:rsidRPr="00DF5433" w:rsidRDefault="00512F62" w:rsidP="00512F6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5433">
        <w:rPr>
          <w:rFonts w:ascii="Times New Roman" w:hAnsi="Times New Roman"/>
          <w:sz w:val="28"/>
          <w:szCs w:val="28"/>
        </w:rPr>
        <w:t>приказом</w:t>
      </w:r>
    </w:p>
    <w:p w:rsidR="00512F62" w:rsidRDefault="00512F62" w:rsidP="00512F6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департамента </w:t>
      </w:r>
      <w:r>
        <w:rPr>
          <w:rFonts w:ascii="Times New Roman" w:hAnsi="Times New Roman"/>
          <w:sz w:val="28"/>
          <w:szCs w:val="28"/>
        </w:rPr>
        <w:t>транспорта и</w:t>
      </w:r>
    </w:p>
    <w:p w:rsidR="00512F62" w:rsidRPr="00DF5433" w:rsidRDefault="00512F62" w:rsidP="00512F6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дорожного хозяйства</w:t>
      </w:r>
    </w:p>
    <w:p w:rsidR="00512F62" w:rsidRPr="00DF5433" w:rsidRDefault="00512F62" w:rsidP="00512F6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Костромской области</w:t>
      </w:r>
    </w:p>
    <w:p w:rsidR="00512F62" w:rsidRDefault="00512F62" w:rsidP="00512F6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«___»</w:t>
      </w:r>
      <w:r w:rsidRPr="00DF54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</w:t>
      </w:r>
      <w:r w:rsidRPr="00DF5433">
        <w:rPr>
          <w:rFonts w:ascii="Times New Roman" w:hAnsi="Times New Roman"/>
          <w:sz w:val="28"/>
          <w:szCs w:val="28"/>
        </w:rPr>
        <w:t xml:space="preserve"> 2016 г. </w:t>
      </w:r>
      <w:r>
        <w:rPr>
          <w:rFonts w:ascii="Times New Roman" w:hAnsi="Times New Roman"/>
          <w:sz w:val="28"/>
          <w:szCs w:val="28"/>
        </w:rPr>
        <w:t>№</w:t>
      </w:r>
      <w:r w:rsidRPr="00DF54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</w:p>
    <w:p w:rsidR="00512F62" w:rsidRDefault="00512F62" w:rsidP="00512F62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512F62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F5433" w:rsidRPr="00512F62" w:rsidRDefault="00DF5433" w:rsidP="00512F62">
      <w:pPr>
        <w:pStyle w:val="ConsPlusTitle"/>
        <w:jc w:val="center"/>
        <w:rPr>
          <w:b w:val="0"/>
          <w:szCs w:val="28"/>
        </w:rPr>
      </w:pPr>
      <w:bookmarkStart w:id="2" w:name="P193"/>
      <w:bookmarkEnd w:id="2"/>
      <w:r w:rsidRPr="00512F62">
        <w:rPr>
          <w:b w:val="0"/>
          <w:szCs w:val="28"/>
        </w:rPr>
        <w:t>Порядок</w:t>
      </w:r>
    </w:p>
    <w:p w:rsidR="00DF5433" w:rsidRPr="00512F62" w:rsidRDefault="00DF5433" w:rsidP="00512F62">
      <w:pPr>
        <w:pStyle w:val="ConsPlusTitle"/>
        <w:jc w:val="center"/>
        <w:rPr>
          <w:b w:val="0"/>
          <w:szCs w:val="28"/>
        </w:rPr>
      </w:pPr>
      <w:r w:rsidRPr="00512F62">
        <w:rPr>
          <w:b w:val="0"/>
          <w:szCs w:val="28"/>
        </w:rPr>
        <w:t>организации независимой антикоррупционной экспертизы</w:t>
      </w:r>
      <w:r w:rsidR="00512F62" w:rsidRPr="00512F62">
        <w:rPr>
          <w:b w:val="0"/>
          <w:szCs w:val="28"/>
        </w:rPr>
        <w:t xml:space="preserve"> </w:t>
      </w:r>
      <w:r w:rsidRPr="00512F62">
        <w:rPr>
          <w:b w:val="0"/>
          <w:szCs w:val="28"/>
        </w:rPr>
        <w:t>проектов нормативных правовых актов губернатора Костромской</w:t>
      </w:r>
      <w:r w:rsidR="00512F62" w:rsidRPr="00512F62">
        <w:rPr>
          <w:b w:val="0"/>
          <w:szCs w:val="28"/>
        </w:rPr>
        <w:t xml:space="preserve"> </w:t>
      </w:r>
      <w:r w:rsidRPr="00512F62">
        <w:rPr>
          <w:b w:val="0"/>
          <w:szCs w:val="28"/>
        </w:rPr>
        <w:t>области, администрации Костромской области, проектов</w:t>
      </w:r>
      <w:r w:rsidR="00512F62" w:rsidRPr="00512F62">
        <w:rPr>
          <w:b w:val="0"/>
          <w:szCs w:val="28"/>
        </w:rPr>
        <w:t xml:space="preserve"> </w:t>
      </w:r>
      <w:r w:rsidRPr="00512F62">
        <w:rPr>
          <w:b w:val="0"/>
          <w:szCs w:val="28"/>
        </w:rPr>
        <w:t>нормативных правовых актов, разрабатываемых департаментом</w:t>
      </w:r>
      <w:r w:rsidR="00512F62" w:rsidRPr="00512F62">
        <w:rPr>
          <w:b w:val="0"/>
          <w:szCs w:val="28"/>
        </w:rPr>
        <w:t xml:space="preserve"> </w:t>
      </w:r>
      <w:r w:rsidR="00512F62">
        <w:rPr>
          <w:b w:val="0"/>
          <w:szCs w:val="28"/>
        </w:rPr>
        <w:t>транспорта и дорожного хозяйства</w:t>
      </w:r>
      <w:r w:rsidRPr="00512F62">
        <w:rPr>
          <w:b w:val="0"/>
          <w:szCs w:val="28"/>
        </w:rPr>
        <w:t xml:space="preserve"> Костромской области</w:t>
      </w:r>
    </w:p>
    <w:p w:rsidR="00DF5433" w:rsidRPr="00DF5433" w:rsidRDefault="00DF5433" w:rsidP="00512F62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512F62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1. Общие положения</w:t>
      </w:r>
    </w:p>
    <w:p w:rsidR="00DF5433" w:rsidRPr="00DF5433" w:rsidRDefault="00DF5433" w:rsidP="00512F62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1. Настоящий Порядок определяет правила организации независимой антикоррупционной экспертизы проектов нормативных правовых актов губернатора Костромской области, администрации Костромской области, проектов нормативных правовых актов, разрабатываемых департаментом </w:t>
      </w:r>
      <w:r w:rsidR="00512F62">
        <w:rPr>
          <w:rFonts w:ascii="Times New Roman" w:hAnsi="Times New Roman"/>
          <w:sz w:val="28"/>
          <w:szCs w:val="28"/>
        </w:rPr>
        <w:t xml:space="preserve">транспорта и дорожного хозяйства </w:t>
      </w:r>
      <w:r w:rsidRPr="00DF5433">
        <w:rPr>
          <w:rFonts w:ascii="Times New Roman" w:hAnsi="Times New Roman"/>
          <w:sz w:val="28"/>
          <w:szCs w:val="28"/>
        </w:rPr>
        <w:t>Костромской области (далее, соответственно, - проекты нормативных правовых актов, департамент).</w:t>
      </w: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512F62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2. Организация независимой антикоррупционной экспертизы</w:t>
      </w: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2. В целях обеспечения возможности проведения независимой антикоррупционной экспертизы проектов нормативных правовых актов, за исключением проектов, содержащих сведения, составляющие государственную тайну, а также сведения конфиденциального характера, структурное подразделение департамента, подготовившее проект нормативного правового акта, в течение рабочего дня, соответствующего дню направления указанных проектов на согласование в государственные органы и организации в соответствии с </w:t>
      </w:r>
      <w:hyperlink r:id="rId15" w:history="1">
        <w:r w:rsidRPr="00DF5433">
          <w:rPr>
            <w:rFonts w:ascii="Times New Roman" w:hAnsi="Times New Roman"/>
            <w:color w:val="0000FF"/>
            <w:sz w:val="28"/>
            <w:szCs w:val="28"/>
          </w:rPr>
          <w:t>Регламентом</w:t>
        </w:r>
      </w:hyperlink>
      <w:r w:rsidRPr="00DF5433">
        <w:rPr>
          <w:rFonts w:ascii="Times New Roman" w:hAnsi="Times New Roman"/>
          <w:sz w:val="28"/>
          <w:szCs w:val="28"/>
        </w:rPr>
        <w:t xml:space="preserve"> администрации Костромской области, утвержденным постановлением губернатора Костромской области от 5 декабря 2012 года </w:t>
      </w:r>
      <w:r w:rsidR="00512F62">
        <w:rPr>
          <w:rFonts w:ascii="Times New Roman" w:hAnsi="Times New Roman"/>
          <w:sz w:val="28"/>
          <w:szCs w:val="28"/>
        </w:rPr>
        <w:t>№</w:t>
      </w:r>
      <w:r w:rsidRPr="00DF5433">
        <w:rPr>
          <w:rFonts w:ascii="Times New Roman" w:hAnsi="Times New Roman"/>
          <w:sz w:val="28"/>
          <w:szCs w:val="28"/>
        </w:rPr>
        <w:t xml:space="preserve"> 277, размещает проект на официальном сайте департамента в информационно-телекоммуникационной сети </w:t>
      </w:r>
      <w:r w:rsidR="00512F62">
        <w:rPr>
          <w:rFonts w:ascii="Times New Roman" w:hAnsi="Times New Roman"/>
          <w:sz w:val="28"/>
          <w:szCs w:val="28"/>
        </w:rPr>
        <w:t>«</w:t>
      </w:r>
      <w:r w:rsidRPr="00DF5433">
        <w:rPr>
          <w:rFonts w:ascii="Times New Roman" w:hAnsi="Times New Roman"/>
          <w:sz w:val="28"/>
          <w:szCs w:val="28"/>
        </w:rPr>
        <w:t>Интернет</w:t>
      </w:r>
      <w:r w:rsidR="00512F62">
        <w:rPr>
          <w:rFonts w:ascii="Times New Roman" w:hAnsi="Times New Roman"/>
          <w:sz w:val="28"/>
          <w:szCs w:val="28"/>
        </w:rPr>
        <w:t>»</w:t>
      </w:r>
      <w:r w:rsidRPr="00DF5433">
        <w:rPr>
          <w:rFonts w:ascii="Times New Roman" w:hAnsi="Times New Roman"/>
          <w:sz w:val="28"/>
          <w:szCs w:val="28"/>
        </w:rPr>
        <w:t xml:space="preserve"> с указанием дат начала и окончания приема заключений по результатам независимой антикоррупционной экспертизы.</w:t>
      </w: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Срок направления заключения по результатам независимой антикоррупционной экспертизы составляет 3 календарных дня.</w:t>
      </w: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 xml:space="preserve">3. При размещении проекта нормативного правового акта на официальном сайте департамента в информационно-телекоммуникационной сети </w:t>
      </w:r>
      <w:r w:rsidR="009406BB">
        <w:rPr>
          <w:rFonts w:ascii="Times New Roman" w:hAnsi="Times New Roman"/>
          <w:sz w:val="28"/>
          <w:szCs w:val="28"/>
        </w:rPr>
        <w:t>«</w:t>
      </w:r>
      <w:r w:rsidRPr="00DF5433">
        <w:rPr>
          <w:rFonts w:ascii="Times New Roman" w:hAnsi="Times New Roman"/>
          <w:sz w:val="28"/>
          <w:szCs w:val="28"/>
        </w:rPr>
        <w:t>Интернет</w:t>
      </w:r>
      <w:r w:rsidR="009406BB">
        <w:rPr>
          <w:rFonts w:ascii="Times New Roman" w:hAnsi="Times New Roman"/>
          <w:sz w:val="28"/>
          <w:szCs w:val="28"/>
        </w:rPr>
        <w:t>»</w:t>
      </w:r>
      <w:r w:rsidRPr="00DF5433">
        <w:rPr>
          <w:rFonts w:ascii="Times New Roman" w:hAnsi="Times New Roman"/>
          <w:sz w:val="28"/>
          <w:szCs w:val="28"/>
        </w:rPr>
        <w:t xml:space="preserve"> должны быть указаны: адрес электронной почты департамента для получения заключений по результатам независимой антикоррупционной экспертизы в форме электронного документа, почтовый адрес департамента для получения заключений по результатам независимой антикоррупционной экспертизы на бумажном носителе.</w:t>
      </w: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lastRenderedPageBreak/>
        <w:t xml:space="preserve">4. Заключения независимой антикоррупционной экспертизы, поступившие в адрес департамента, регистрируются в установленном в департаменте порядке делопроизводства и передаются в </w:t>
      </w:r>
      <w:r w:rsidR="009406BB" w:rsidRPr="00DF5433">
        <w:rPr>
          <w:rFonts w:ascii="Times New Roman" w:hAnsi="Times New Roman"/>
          <w:sz w:val="28"/>
          <w:szCs w:val="28"/>
        </w:rPr>
        <w:t xml:space="preserve">отдел </w:t>
      </w:r>
      <w:r w:rsidRPr="00DF5433">
        <w:rPr>
          <w:rFonts w:ascii="Times New Roman" w:hAnsi="Times New Roman"/>
          <w:sz w:val="28"/>
          <w:szCs w:val="28"/>
        </w:rPr>
        <w:t>правовой</w:t>
      </w:r>
      <w:r w:rsidR="009406BB">
        <w:rPr>
          <w:rFonts w:ascii="Times New Roman" w:hAnsi="Times New Roman"/>
          <w:sz w:val="28"/>
          <w:szCs w:val="28"/>
        </w:rPr>
        <w:t>, организационной и кадровой работы</w:t>
      </w:r>
      <w:r w:rsidRPr="00DF5433">
        <w:rPr>
          <w:rFonts w:ascii="Times New Roman" w:hAnsi="Times New Roman"/>
          <w:sz w:val="28"/>
          <w:szCs w:val="28"/>
        </w:rPr>
        <w:t xml:space="preserve"> </w:t>
      </w:r>
      <w:r w:rsidR="009406BB">
        <w:rPr>
          <w:rFonts w:ascii="Times New Roman" w:hAnsi="Times New Roman"/>
          <w:sz w:val="28"/>
          <w:szCs w:val="28"/>
        </w:rPr>
        <w:t xml:space="preserve">департамента </w:t>
      </w:r>
      <w:r w:rsidRPr="00DF5433">
        <w:rPr>
          <w:rFonts w:ascii="Times New Roman" w:hAnsi="Times New Roman"/>
          <w:sz w:val="28"/>
          <w:szCs w:val="28"/>
        </w:rPr>
        <w:t>(далее - Отдел).</w:t>
      </w: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5. Заключение по результатам независимой антикоррупционной экспертизы, поступившее от независимых экспертов, аккредитованных в порядке, установленном Министерства юстиции Российской Федерации, подлежит обязательному рассмотрению Отделом в 30-дневный срок со дня его получения.</w:t>
      </w: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6. По результатам рассмотрения гражданину или организации, проводившим независимую антикоррупционную экспертизу, направляется мотивированный ответ (за исключением случаев, когда в заключении отсутствует информация о выявленных коррупциогенных факторах, или предложений о способе устранения выявленных коррупциогенных факторов, а также отсутствует информация об обратном адресе), в котором отражается учет результатов независимой антикоррупционной экспертизы.</w:t>
      </w: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7. Положения проекта нормативного правового акта, содержащие коррупциогенные факторы, выявленные при проведении независимой антикоррупционной экспертизы и признанные Отделом обоснованными, подлежат устранению структурным подразделением департамента, подготовившим проект нормативного правового акта.</w:t>
      </w: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8. После устранения замечаний и учета предложений, изложенных в заключении независимой антикоррупционной экспертизы, структурное подразделение департамента, подготовившее проект нормативного правового акта, повторно представляет проект нормативного правового акта на рассмотрение в Отдел с приложением поступивших заключений независимой антикоррупционной экспертизы.</w:t>
      </w:r>
    </w:p>
    <w:p w:rsidR="00DF5433" w:rsidRPr="00DF5433" w:rsidRDefault="00DF5433" w:rsidP="00512F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5433">
        <w:rPr>
          <w:rFonts w:ascii="Times New Roman" w:hAnsi="Times New Roman"/>
          <w:sz w:val="28"/>
          <w:szCs w:val="28"/>
        </w:rPr>
        <w:t>9. Повторное рассмотрение проекта нормативного правового акта Отделом осуществляется в порядке, установленном настоящим Порядком, и включает в себя проведение повторной антикоррупционной экспертизы с учетом поступивших заключений независимой антикоррупционной экспертизы и содержащихся в них рекомендаций.</w:t>
      </w:r>
    </w:p>
    <w:sectPr w:rsidR="00DF5433" w:rsidRPr="00DF5433" w:rsidSect="0008232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A46" w:rsidRDefault="000E3A46" w:rsidP="00246E2B">
      <w:r>
        <w:separator/>
      </w:r>
    </w:p>
  </w:endnote>
  <w:endnote w:type="continuationSeparator" w:id="0">
    <w:p w:rsidR="000E3A46" w:rsidRDefault="000E3A46" w:rsidP="00246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A46" w:rsidRDefault="000E3A46" w:rsidP="00246E2B">
      <w:r>
        <w:separator/>
      </w:r>
    </w:p>
  </w:footnote>
  <w:footnote w:type="continuationSeparator" w:id="0">
    <w:p w:rsidR="000E3A46" w:rsidRDefault="000E3A46" w:rsidP="00246E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4C3E"/>
    <w:multiLevelType w:val="hybridMultilevel"/>
    <w:tmpl w:val="4712D1D6"/>
    <w:lvl w:ilvl="0" w:tplc="0A9AFA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E68AA"/>
    <w:multiLevelType w:val="hybridMultilevel"/>
    <w:tmpl w:val="37C4E4E8"/>
    <w:lvl w:ilvl="0" w:tplc="CF76777C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DF52A04"/>
    <w:multiLevelType w:val="hybridMultilevel"/>
    <w:tmpl w:val="2FB20FCC"/>
    <w:lvl w:ilvl="0" w:tplc="9328D086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D778FC"/>
    <w:multiLevelType w:val="hybridMultilevel"/>
    <w:tmpl w:val="6DDE3A2C"/>
    <w:lvl w:ilvl="0" w:tplc="1CC61C0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19654D"/>
    <w:multiLevelType w:val="hybridMultilevel"/>
    <w:tmpl w:val="F2FC5A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87343"/>
    <w:multiLevelType w:val="hybridMultilevel"/>
    <w:tmpl w:val="E772B9E6"/>
    <w:lvl w:ilvl="0" w:tplc="B5DE99D4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2B55AC"/>
    <w:multiLevelType w:val="hybridMultilevel"/>
    <w:tmpl w:val="BC5835EC"/>
    <w:lvl w:ilvl="0" w:tplc="B64E7D84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A2DB6"/>
    <w:multiLevelType w:val="hybridMultilevel"/>
    <w:tmpl w:val="263E82BE"/>
    <w:lvl w:ilvl="0" w:tplc="E35E19B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5AB2540"/>
    <w:multiLevelType w:val="hybridMultilevel"/>
    <w:tmpl w:val="3956F14E"/>
    <w:lvl w:ilvl="0" w:tplc="D86418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6C637E6"/>
    <w:multiLevelType w:val="hybridMultilevel"/>
    <w:tmpl w:val="49C8012A"/>
    <w:lvl w:ilvl="0" w:tplc="7E9A4C5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7F0095"/>
    <w:multiLevelType w:val="hybridMultilevel"/>
    <w:tmpl w:val="32B0D4D4"/>
    <w:lvl w:ilvl="0" w:tplc="960A6C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AA36463"/>
    <w:multiLevelType w:val="hybridMultilevel"/>
    <w:tmpl w:val="615EEAB0"/>
    <w:lvl w:ilvl="0" w:tplc="301CEAC0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145650"/>
    <w:multiLevelType w:val="hybridMultilevel"/>
    <w:tmpl w:val="6DD635BA"/>
    <w:lvl w:ilvl="0" w:tplc="C946092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43054C"/>
    <w:multiLevelType w:val="multilevel"/>
    <w:tmpl w:val="A8007230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74484761"/>
    <w:multiLevelType w:val="hybridMultilevel"/>
    <w:tmpl w:val="2936434C"/>
    <w:lvl w:ilvl="0" w:tplc="DB968C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3973BF"/>
    <w:multiLevelType w:val="hybridMultilevel"/>
    <w:tmpl w:val="36164BAE"/>
    <w:lvl w:ilvl="0" w:tplc="48DA57D0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AD7E2E"/>
    <w:multiLevelType w:val="hybridMultilevel"/>
    <w:tmpl w:val="010EEECA"/>
    <w:lvl w:ilvl="0" w:tplc="1876AA9C">
      <w:start w:val="1"/>
      <w:numFmt w:val="decimal"/>
      <w:lvlText w:val="%1)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BE183924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7BDB669E"/>
    <w:multiLevelType w:val="hybridMultilevel"/>
    <w:tmpl w:val="45B6CAE4"/>
    <w:lvl w:ilvl="0" w:tplc="3B882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C202007"/>
    <w:multiLevelType w:val="hybridMultilevel"/>
    <w:tmpl w:val="73004C9A"/>
    <w:lvl w:ilvl="0" w:tplc="C714E1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8"/>
  </w:num>
  <w:num w:numId="5">
    <w:abstractNumId w:val="4"/>
  </w:num>
  <w:num w:numId="6">
    <w:abstractNumId w:val="14"/>
  </w:num>
  <w:num w:numId="7">
    <w:abstractNumId w:val="3"/>
  </w:num>
  <w:num w:numId="8">
    <w:abstractNumId w:val="10"/>
  </w:num>
  <w:num w:numId="9">
    <w:abstractNumId w:val="16"/>
  </w:num>
  <w:num w:numId="10">
    <w:abstractNumId w:val="13"/>
  </w:num>
  <w:num w:numId="11">
    <w:abstractNumId w:val="11"/>
  </w:num>
  <w:num w:numId="12">
    <w:abstractNumId w:val="2"/>
  </w:num>
  <w:num w:numId="13">
    <w:abstractNumId w:val="17"/>
  </w:num>
  <w:num w:numId="14">
    <w:abstractNumId w:val="9"/>
  </w:num>
  <w:num w:numId="15">
    <w:abstractNumId w:val="15"/>
  </w:num>
  <w:num w:numId="16">
    <w:abstractNumId w:val="1"/>
  </w:num>
  <w:num w:numId="17">
    <w:abstractNumId w:val="5"/>
  </w:num>
  <w:num w:numId="18">
    <w:abstractNumId w:val="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1013"/>
    <w:rsid w:val="00006000"/>
    <w:rsid w:val="00006AF1"/>
    <w:rsid w:val="00007AB7"/>
    <w:rsid w:val="00011749"/>
    <w:rsid w:val="00013C98"/>
    <w:rsid w:val="00015A1B"/>
    <w:rsid w:val="00020067"/>
    <w:rsid w:val="0002119D"/>
    <w:rsid w:val="00021368"/>
    <w:rsid w:val="00025B24"/>
    <w:rsid w:val="0003303A"/>
    <w:rsid w:val="00033A27"/>
    <w:rsid w:val="00034DA2"/>
    <w:rsid w:val="00037DF4"/>
    <w:rsid w:val="00040668"/>
    <w:rsid w:val="00041FB2"/>
    <w:rsid w:val="00043794"/>
    <w:rsid w:val="00046C93"/>
    <w:rsid w:val="00054FC5"/>
    <w:rsid w:val="00057CE4"/>
    <w:rsid w:val="000625BF"/>
    <w:rsid w:val="000646CD"/>
    <w:rsid w:val="00064C0A"/>
    <w:rsid w:val="00065A68"/>
    <w:rsid w:val="00065DE1"/>
    <w:rsid w:val="000705CD"/>
    <w:rsid w:val="00070BC8"/>
    <w:rsid w:val="00070E38"/>
    <w:rsid w:val="0007123D"/>
    <w:rsid w:val="000712E8"/>
    <w:rsid w:val="00071544"/>
    <w:rsid w:val="000810DA"/>
    <w:rsid w:val="000811BA"/>
    <w:rsid w:val="0008135D"/>
    <w:rsid w:val="00081D42"/>
    <w:rsid w:val="0008232A"/>
    <w:rsid w:val="00085A5B"/>
    <w:rsid w:val="00085EFD"/>
    <w:rsid w:val="00087498"/>
    <w:rsid w:val="0009110D"/>
    <w:rsid w:val="0009129B"/>
    <w:rsid w:val="0009203C"/>
    <w:rsid w:val="00093867"/>
    <w:rsid w:val="0009401E"/>
    <w:rsid w:val="000A03AD"/>
    <w:rsid w:val="000A0A0B"/>
    <w:rsid w:val="000A1DF9"/>
    <w:rsid w:val="000A1EFE"/>
    <w:rsid w:val="000A3B66"/>
    <w:rsid w:val="000A752A"/>
    <w:rsid w:val="000A7825"/>
    <w:rsid w:val="000B656F"/>
    <w:rsid w:val="000B7566"/>
    <w:rsid w:val="000B7E0E"/>
    <w:rsid w:val="000C08EE"/>
    <w:rsid w:val="000C1618"/>
    <w:rsid w:val="000C4E41"/>
    <w:rsid w:val="000C59D6"/>
    <w:rsid w:val="000C7E27"/>
    <w:rsid w:val="000D0935"/>
    <w:rsid w:val="000E0FAC"/>
    <w:rsid w:val="000E30E4"/>
    <w:rsid w:val="000E3A46"/>
    <w:rsid w:val="000E585C"/>
    <w:rsid w:val="000E5E34"/>
    <w:rsid w:val="000F0EFA"/>
    <w:rsid w:val="000F1E87"/>
    <w:rsid w:val="000F3CD4"/>
    <w:rsid w:val="000F4929"/>
    <w:rsid w:val="00104361"/>
    <w:rsid w:val="00105FC5"/>
    <w:rsid w:val="00116294"/>
    <w:rsid w:val="00117831"/>
    <w:rsid w:val="00121250"/>
    <w:rsid w:val="0012154F"/>
    <w:rsid w:val="00122CDB"/>
    <w:rsid w:val="00123C2F"/>
    <w:rsid w:val="001263A0"/>
    <w:rsid w:val="001270E1"/>
    <w:rsid w:val="00130029"/>
    <w:rsid w:val="001308D6"/>
    <w:rsid w:val="00131002"/>
    <w:rsid w:val="001313FC"/>
    <w:rsid w:val="001333F6"/>
    <w:rsid w:val="00135DDA"/>
    <w:rsid w:val="0013693C"/>
    <w:rsid w:val="0013736D"/>
    <w:rsid w:val="001407A5"/>
    <w:rsid w:val="00141D66"/>
    <w:rsid w:val="0014380B"/>
    <w:rsid w:val="001473BA"/>
    <w:rsid w:val="00150B0A"/>
    <w:rsid w:val="00156A97"/>
    <w:rsid w:val="00157A52"/>
    <w:rsid w:val="0016075F"/>
    <w:rsid w:val="0016238C"/>
    <w:rsid w:val="0016681B"/>
    <w:rsid w:val="00166E6C"/>
    <w:rsid w:val="00182616"/>
    <w:rsid w:val="00183F2F"/>
    <w:rsid w:val="00184FCE"/>
    <w:rsid w:val="00186651"/>
    <w:rsid w:val="00186D18"/>
    <w:rsid w:val="001903D7"/>
    <w:rsid w:val="001918FC"/>
    <w:rsid w:val="00191AEE"/>
    <w:rsid w:val="0019557D"/>
    <w:rsid w:val="00195701"/>
    <w:rsid w:val="001966CC"/>
    <w:rsid w:val="001A21B7"/>
    <w:rsid w:val="001B4363"/>
    <w:rsid w:val="001B73C6"/>
    <w:rsid w:val="001B7835"/>
    <w:rsid w:val="001C02C1"/>
    <w:rsid w:val="001C0FBB"/>
    <w:rsid w:val="001C215D"/>
    <w:rsid w:val="001C631B"/>
    <w:rsid w:val="001C6B7F"/>
    <w:rsid w:val="001D0424"/>
    <w:rsid w:val="001D36C2"/>
    <w:rsid w:val="001D4706"/>
    <w:rsid w:val="001D71C4"/>
    <w:rsid w:val="001D77E9"/>
    <w:rsid w:val="001D792A"/>
    <w:rsid w:val="001E1C70"/>
    <w:rsid w:val="001E3E26"/>
    <w:rsid w:val="001E6E60"/>
    <w:rsid w:val="001F0DA0"/>
    <w:rsid w:val="001F3310"/>
    <w:rsid w:val="001F3C0F"/>
    <w:rsid w:val="001F4277"/>
    <w:rsid w:val="001F54FD"/>
    <w:rsid w:val="001F588D"/>
    <w:rsid w:val="002034BE"/>
    <w:rsid w:val="00205281"/>
    <w:rsid w:val="002069C6"/>
    <w:rsid w:val="00207576"/>
    <w:rsid w:val="0021520F"/>
    <w:rsid w:val="00223168"/>
    <w:rsid w:val="00223546"/>
    <w:rsid w:val="00224199"/>
    <w:rsid w:val="00226DA0"/>
    <w:rsid w:val="00226FE9"/>
    <w:rsid w:val="00227F13"/>
    <w:rsid w:val="00231E5C"/>
    <w:rsid w:val="00232015"/>
    <w:rsid w:val="00232220"/>
    <w:rsid w:val="00234E4F"/>
    <w:rsid w:val="00234F97"/>
    <w:rsid w:val="00235278"/>
    <w:rsid w:val="00240E87"/>
    <w:rsid w:val="00241BCC"/>
    <w:rsid w:val="00242539"/>
    <w:rsid w:val="0024288A"/>
    <w:rsid w:val="00246B77"/>
    <w:rsid w:val="00246E2B"/>
    <w:rsid w:val="002521FE"/>
    <w:rsid w:val="00256DE3"/>
    <w:rsid w:val="00260550"/>
    <w:rsid w:val="00262558"/>
    <w:rsid w:val="00264C22"/>
    <w:rsid w:val="00267067"/>
    <w:rsid w:val="00272816"/>
    <w:rsid w:val="00274951"/>
    <w:rsid w:val="00274F86"/>
    <w:rsid w:val="00275163"/>
    <w:rsid w:val="00280F34"/>
    <w:rsid w:val="00282083"/>
    <w:rsid w:val="00283932"/>
    <w:rsid w:val="002843CA"/>
    <w:rsid w:val="00285E31"/>
    <w:rsid w:val="00290387"/>
    <w:rsid w:val="00290453"/>
    <w:rsid w:val="002914E0"/>
    <w:rsid w:val="00292AAE"/>
    <w:rsid w:val="00292FA5"/>
    <w:rsid w:val="00293918"/>
    <w:rsid w:val="00294078"/>
    <w:rsid w:val="002979FA"/>
    <w:rsid w:val="002A0024"/>
    <w:rsid w:val="002A0DB3"/>
    <w:rsid w:val="002A19EA"/>
    <w:rsid w:val="002A4863"/>
    <w:rsid w:val="002A53F5"/>
    <w:rsid w:val="002A6529"/>
    <w:rsid w:val="002A6666"/>
    <w:rsid w:val="002B3F8E"/>
    <w:rsid w:val="002B6BC1"/>
    <w:rsid w:val="002C3348"/>
    <w:rsid w:val="002C5056"/>
    <w:rsid w:val="002C55D1"/>
    <w:rsid w:val="002C56EE"/>
    <w:rsid w:val="002C66C7"/>
    <w:rsid w:val="002D063B"/>
    <w:rsid w:val="002D2536"/>
    <w:rsid w:val="002D2670"/>
    <w:rsid w:val="002D5F59"/>
    <w:rsid w:val="002D6436"/>
    <w:rsid w:val="002E1106"/>
    <w:rsid w:val="002E12D0"/>
    <w:rsid w:val="002E14F0"/>
    <w:rsid w:val="002E35D0"/>
    <w:rsid w:val="002E51AA"/>
    <w:rsid w:val="002E62C3"/>
    <w:rsid w:val="002E6738"/>
    <w:rsid w:val="002E75E9"/>
    <w:rsid w:val="002F0D2D"/>
    <w:rsid w:val="002F204F"/>
    <w:rsid w:val="002F3202"/>
    <w:rsid w:val="002F476B"/>
    <w:rsid w:val="002F5DD7"/>
    <w:rsid w:val="002F6075"/>
    <w:rsid w:val="002F65BF"/>
    <w:rsid w:val="002F6782"/>
    <w:rsid w:val="00304EA7"/>
    <w:rsid w:val="00306712"/>
    <w:rsid w:val="00306729"/>
    <w:rsid w:val="0031371B"/>
    <w:rsid w:val="0031407D"/>
    <w:rsid w:val="003148D2"/>
    <w:rsid w:val="0031510C"/>
    <w:rsid w:val="00320BC5"/>
    <w:rsid w:val="003222BE"/>
    <w:rsid w:val="00323115"/>
    <w:rsid w:val="00323956"/>
    <w:rsid w:val="003243AF"/>
    <w:rsid w:val="00326098"/>
    <w:rsid w:val="00327D56"/>
    <w:rsid w:val="00331CBA"/>
    <w:rsid w:val="0033230A"/>
    <w:rsid w:val="00334E21"/>
    <w:rsid w:val="00334F58"/>
    <w:rsid w:val="003352B5"/>
    <w:rsid w:val="00337D24"/>
    <w:rsid w:val="00341E6A"/>
    <w:rsid w:val="00344092"/>
    <w:rsid w:val="00347507"/>
    <w:rsid w:val="00347963"/>
    <w:rsid w:val="003501B8"/>
    <w:rsid w:val="00351013"/>
    <w:rsid w:val="00355538"/>
    <w:rsid w:val="00356F3A"/>
    <w:rsid w:val="003576E2"/>
    <w:rsid w:val="00357795"/>
    <w:rsid w:val="00360F61"/>
    <w:rsid w:val="003612B9"/>
    <w:rsid w:val="00363062"/>
    <w:rsid w:val="00364634"/>
    <w:rsid w:val="003734BE"/>
    <w:rsid w:val="00373540"/>
    <w:rsid w:val="00375850"/>
    <w:rsid w:val="00376291"/>
    <w:rsid w:val="0037704D"/>
    <w:rsid w:val="00377908"/>
    <w:rsid w:val="003836AF"/>
    <w:rsid w:val="003842D5"/>
    <w:rsid w:val="00384A82"/>
    <w:rsid w:val="0038672C"/>
    <w:rsid w:val="00391DC6"/>
    <w:rsid w:val="003925F0"/>
    <w:rsid w:val="00392F21"/>
    <w:rsid w:val="00395571"/>
    <w:rsid w:val="0039721D"/>
    <w:rsid w:val="003977A7"/>
    <w:rsid w:val="003A069A"/>
    <w:rsid w:val="003A200E"/>
    <w:rsid w:val="003A4EDF"/>
    <w:rsid w:val="003B0EE5"/>
    <w:rsid w:val="003B4676"/>
    <w:rsid w:val="003B6BB5"/>
    <w:rsid w:val="003C372E"/>
    <w:rsid w:val="003C4243"/>
    <w:rsid w:val="003C59A7"/>
    <w:rsid w:val="003C6B87"/>
    <w:rsid w:val="003D201C"/>
    <w:rsid w:val="003D24A8"/>
    <w:rsid w:val="003D2F63"/>
    <w:rsid w:val="003D31FF"/>
    <w:rsid w:val="003D4205"/>
    <w:rsid w:val="003D6519"/>
    <w:rsid w:val="003E32DA"/>
    <w:rsid w:val="003E7F0A"/>
    <w:rsid w:val="003F09C5"/>
    <w:rsid w:val="003F247E"/>
    <w:rsid w:val="003F3A3D"/>
    <w:rsid w:val="003F3D0B"/>
    <w:rsid w:val="003F6471"/>
    <w:rsid w:val="00402682"/>
    <w:rsid w:val="00403BDD"/>
    <w:rsid w:val="00410521"/>
    <w:rsid w:val="00417662"/>
    <w:rsid w:val="00417EF5"/>
    <w:rsid w:val="00421156"/>
    <w:rsid w:val="004224CE"/>
    <w:rsid w:val="00424EC2"/>
    <w:rsid w:val="00427667"/>
    <w:rsid w:val="00434203"/>
    <w:rsid w:val="00434AAB"/>
    <w:rsid w:val="00442F38"/>
    <w:rsid w:val="00444FE4"/>
    <w:rsid w:val="00447ADE"/>
    <w:rsid w:val="004503E2"/>
    <w:rsid w:val="0046122E"/>
    <w:rsid w:val="00463ED9"/>
    <w:rsid w:val="00470D58"/>
    <w:rsid w:val="00472D7A"/>
    <w:rsid w:val="00472DE6"/>
    <w:rsid w:val="00475689"/>
    <w:rsid w:val="00480553"/>
    <w:rsid w:val="00480978"/>
    <w:rsid w:val="00480FAA"/>
    <w:rsid w:val="004871D7"/>
    <w:rsid w:val="0048794C"/>
    <w:rsid w:val="00487EFD"/>
    <w:rsid w:val="00490FE7"/>
    <w:rsid w:val="0049342F"/>
    <w:rsid w:val="004A103D"/>
    <w:rsid w:val="004A235D"/>
    <w:rsid w:val="004A6CDF"/>
    <w:rsid w:val="004B0DAE"/>
    <w:rsid w:val="004B1441"/>
    <w:rsid w:val="004B276E"/>
    <w:rsid w:val="004B50D7"/>
    <w:rsid w:val="004B6BF4"/>
    <w:rsid w:val="004C4250"/>
    <w:rsid w:val="004D0B77"/>
    <w:rsid w:val="004D37CD"/>
    <w:rsid w:val="004D3E7D"/>
    <w:rsid w:val="004E1405"/>
    <w:rsid w:val="004F14E0"/>
    <w:rsid w:val="004F211A"/>
    <w:rsid w:val="004F41BD"/>
    <w:rsid w:val="004F5CC9"/>
    <w:rsid w:val="004F63D3"/>
    <w:rsid w:val="00503A7F"/>
    <w:rsid w:val="00504B28"/>
    <w:rsid w:val="00505053"/>
    <w:rsid w:val="005068BF"/>
    <w:rsid w:val="00510413"/>
    <w:rsid w:val="00511871"/>
    <w:rsid w:val="00512177"/>
    <w:rsid w:val="00512F62"/>
    <w:rsid w:val="005137CF"/>
    <w:rsid w:val="00513CBA"/>
    <w:rsid w:val="00515F33"/>
    <w:rsid w:val="0052354D"/>
    <w:rsid w:val="00523996"/>
    <w:rsid w:val="0052557C"/>
    <w:rsid w:val="005261EC"/>
    <w:rsid w:val="0052710D"/>
    <w:rsid w:val="0053332E"/>
    <w:rsid w:val="00533722"/>
    <w:rsid w:val="00536DA1"/>
    <w:rsid w:val="0054008D"/>
    <w:rsid w:val="00541C85"/>
    <w:rsid w:val="00541D0B"/>
    <w:rsid w:val="00542246"/>
    <w:rsid w:val="005427E5"/>
    <w:rsid w:val="005438A4"/>
    <w:rsid w:val="00544A85"/>
    <w:rsid w:val="0054638B"/>
    <w:rsid w:val="0055090D"/>
    <w:rsid w:val="0055254C"/>
    <w:rsid w:val="00556AC9"/>
    <w:rsid w:val="005604E5"/>
    <w:rsid w:val="00562AA5"/>
    <w:rsid w:val="00563574"/>
    <w:rsid w:val="00566EAE"/>
    <w:rsid w:val="005673A7"/>
    <w:rsid w:val="005708E9"/>
    <w:rsid w:val="00572CB4"/>
    <w:rsid w:val="00574970"/>
    <w:rsid w:val="00574C52"/>
    <w:rsid w:val="00584277"/>
    <w:rsid w:val="00592F45"/>
    <w:rsid w:val="00592FFC"/>
    <w:rsid w:val="0059341E"/>
    <w:rsid w:val="00594B4D"/>
    <w:rsid w:val="005970F2"/>
    <w:rsid w:val="005974E8"/>
    <w:rsid w:val="005A1BE2"/>
    <w:rsid w:val="005A3477"/>
    <w:rsid w:val="005A6759"/>
    <w:rsid w:val="005A6F59"/>
    <w:rsid w:val="005A7016"/>
    <w:rsid w:val="005A7866"/>
    <w:rsid w:val="005B39CA"/>
    <w:rsid w:val="005B6EF2"/>
    <w:rsid w:val="005C0276"/>
    <w:rsid w:val="005C27DF"/>
    <w:rsid w:val="005C6BE4"/>
    <w:rsid w:val="005C75FB"/>
    <w:rsid w:val="005D0135"/>
    <w:rsid w:val="005D1707"/>
    <w:rsid w:val="005D6888"/>
    <w:rsid w:val="005E2EFC"/>
    <w:rsid w:val="005E5BDA"/>
    <w:rsid w:val="005E730F"/>
    <w:rsid w:val="005F2D14"/>
    <w:rsid w:val="005F3048"/>
    <w:rsid w:val="005F55A0"/>
    <w:rsid w:val="00601662"/>
    <w:rsid w:val="00602451"/>
    <w:rsid w:val="0060302E"/>
    <w:rsid w:val="006054C8"/>
    <w:rsid w:val="00606AA1"/>
    <w:rsid w:val="00611DFC"/>
    <w:rsid w:val="006149EE"/>
    <w:rsid w:val="0061584C"/>
    <w:rsid w:val="00615EBB"/>
    <w:rsid w:val="006249DA"/>
    <w:rsid w:val="00630B64"/>
    <w:rsid w:val="00630C5B"/>
    <w:rsid w:val="006328B9"/>
    <w:rsid w:val="0063552C"/>
    <w:rsid w:val="006356FB"/>
    <w:rsid w:val="00636DE7"/>
    <w:rsid w:val="00637618"/>
    <w:rsid w:val="0063774D"/>
    <w:rsid w:val="00644637"/>
    <w:rsid w:val="0064657E"/>
    <w:rsid w:val="00650878"/>
    <w:rsid w:val="00651741"/>
    <w:rsid w:val="00652ABD"/>
    <w:rsid w:val="00653D52"/>
    <w:rsid w:val="00653FBD"/>
    <w:rsid w:val="00654336"/>
    <w:rsid w:val="00660F0D"/>
    <w:rsid w:val="0066489F"/>
    <w:rsid w:val="00665476"/>
    <w:rsid w:val="00665C51"/>
    <w:rsid w:val="00667429"/>
    <w:rsid w:val="006713D1"/>
    <w:rsid w:val="00672D34"/>
    <w:rsid w:val="006749BB"/>
    <w:rsid w:val="006754B4"/>
    <w:rsid w:val="00682C58"/>
    <w:rsid w:val="00690743"/>
    <w:rsid w:val="006918CC"/>
    <w:rsid w:val="006978BB"/>
    <w:rsid w:val="006A1EF6"/>
    <w:rsid w:val="006A27CE"/>
    <w:rsid w:val="006A45DE"/>
    <w:rsid w:val="006B1062"/>
    <w:rsid w:val="006B2BF3"/>
    <w:rsid w:val="006B3A6E"/>
    <w:rsid w:val="006B7D03"/>
    <w:rsid w:val="006C4FB6"/>
    <w:rsid w:val="006C5B15"/>
    <w:rsid w:val="006C717C"/>
    <w:rsid w:val="006C744E"/>
    <w:rsid w:val="006C75F1"/>
    <w:rsid w:val="006D1C96"/>
    <w:rsid w:val="006D2B40"/>
    <w:rsid w:val="006D2FEE"/>
    <w:rsid w:val="006D43F8"/>
    <w:rsid w:val="006D4596"/>
    <w:rsid w:val="006D6EE9"/>
    <w:rsid w:val="006D7A3F"/>
    <w:rsid w:val="006E055B"/>
    <w:rsid w:val="006E6F55"/>
    <w:rsid w:val="006E719A"/>
    <w:rsid w:val="006F3E08"/>
    <w:rsid w:val="006F64C6"/>
    <w:rsid w:val="006F68A9"/>
    <w:rsid w:val="00700206"/>
    <w:rsid w:val="007004B7"/>
    <w:rsid w:val="0070433E"/>
    <w:rsid w:val="00705862"/>
    <w:rsid w:val="00705DE6"/>
    <w:rsid w:val="00706141"/>
    <w:rsid w:val="00711709"/>
    <w:rsid w:val="00712439"/>
    <w:rsid w:val="00714B6C"/>
    <w:rsid w:val="0071513B"/>
    <w:rsid w:val="00716713"/>
    <w:rsid w:val="00723D1C"/>
    <w:rsid w:val="00726188"/>
    <w:rsid w:val="007320A3"/>
    <w:rsid w:val="00733416"/>
    <w:rsid w:val="007337A2"/>
    <w:rsid w:val="00733D3E"/>
    <w:rsid w:val="00735EF5"/>
    <w:rsid w:val="0073600F"/>
    <w:rsid w:val="00736D75"/>
    <w:rsid w:val="007403AC"/>
    <w:rsid w:val="00743147"/>
    <w:rsid w:val="00743FA0"/>
    <w:rsid w:val="00744546"/>
    <w:rsid w:val="00745045"/>
    <w:rsid w:val="007454DE"/>
    <w:rsid w:val="00745733"/>
    <w:rsid w:val="00747330"/>
    <w:rsid w:val="00754A57"/>
    <w:rsid w:val="00760A91"/>
    <w:rsid w:val="00763E15"/>
    <w:rsid w:val="00765042"/>
    <w:rsid w:val="007705AB"/>
    <w:rsid w:val="007751F1"/>
    <w:rsid w:val="00776792"/>
    <w:rsid w:val="0077726F"/>
    <w:rsid w:val="0078013A"/>
    <w:rsid w:val="00783530"/>
    <w:rsid w:val="007856A3"/>
    <w:rsid w:val="00786BA1"/>
    <w:rsid w:val="007905BC"/>
    <w:rsid w:val="0079287C"/>
    <w:rsid w:val="00797A22"/>
    <w:rsid w:val="007A4F80"/>
    <w:rsid w:val="007B1920"/>
    <w:rsid w:val="007B23B6"/>
    <w:rsid w:val="007B5F6E"/>
    <w:rsid w:val="007C20A8"/>
    <w:rsid w:val="007C2480"/>
    <w:rsid w:val="007C475F"/>
    <w:rsid w:val="007C4F5A"/>
    <w:rsid w:val="007C6EDB"/>
    <w:rsid w:val="007C7B91"/>
    <w:rsid w:val="007D0555"/>
    <w:rsid w:val="007D0B7B"/>
    <w:rsid w:val="007D1CBC"/>
    <w:rsid w:val="007D3E55"/>
    <w:rsid w:val="007D44FA"/>
    <w:rsid w:val="007D6999"/>
    <w:rsid w:val="007E0548"/>
    <w:rsid w:val="007E35F5"/>
    <w:rsid w:val="007E4236"/>
    <w:rsid w:val="007E4582"/>
    <w:rsid w:val="007E70FE"/>
    <w:rsid w:val="007E7FC0"/>
    <w:rsid w:val="007F0015"/>
    <w:rsid w:val="007F31CC"/>
    <w:rsid w:val="007F322B"/>
    <w:rsid w:val="007F5125"/>
    <w:rsid w:val="007F57C4"/>
    <w:rsid w:val="007F59A6"/>
    <w:rsid w:val="007F7089"/>
    <w:rsid w:val="00802406"/>
    <w:rsid w:val="008039F0"/>
    <w:rsid w:val="00811780"/>
    <w:rsid w:val="00812DE0"/>
    <w:rsid w:val="00813020"/>
    <w:rsid w:val="0081325A"/>
    <w:rsid w:val="0081597A"/>
    <w:rsid w:val="00815DE2"/>
    <w:rsid w:val="00821FA3"/>
    <w:rsid w:val="0082516A"/>
    <w:rsid w:val="0082699B"/>
    <w:rsid w:val="008271A0"/>
    <w:rsid w:val="0083075A"/>
    <w:rsid w:val="0083165C"/>
    <w:rsid w:val="00831E5C"/>
    <w:rsid w:val="008342B6"/>
    <w:rsid w:val="00834FC8"/>
    <w:rsid w:val="008407C3"/>
    <w:rsid w:val="0084248D"/>
    <w:rsid w:val="00845BF6"/>
    <w:rsid w:val="00845F39"/>
    <w:rsid w:val="00846037"/>
    <w:rsid w:val="00846302"/>
    <w:rsid w:val="008516FA"/>
    <w:rsid w:val="00853715"/>
    <w:rsid w:val="00853B5A"/>
    <w:rsid w:val="00853B65"/>
    <w:rsid w:val="008541C8"/>
    <w:rsid w:val="00854F33"/>
    <w:rsid w:val="0085592D"/>
    <w:rsid w:val="008572F1"/>
    <w:rsid w:val="00857735"/>
    <w:rsid w:val="00857AFC"/>
    <w:rsid w:val="008620AB"/>
    <w:rsid w:val="00865D6B"/>
    <w:rsid w:val="00867A31"/>
    <w:rsid w:val="008722CD"/>
    <w:rsid w:val="008741D7"/>
    <w:rsid w:val="00883D21"/>
    <w:rsid w:val="0088677D"/>
    <w:rsid w:val="0088768B"/>
    <w:rsid w:val="00891BEC"/>
    <w:rsid w:val="00892249"/>
    <w:rsid w:val="0089500C"/>
    <w:rsid w:val="00895420"/>
    <w:rsid w:val="00896758"/>
    <w:rsid w:val="008A68E7"/>
    <w:rsid w:val="008B54B1"/>
    <w:rsid w:val="008B7FC4"/>
    <w:rsid w:val="008C2D7D"/>
    <w:rsid w:val="008C6312"/>
    <w:rsid w:val="008D1CDE"/>
    <w:rsid w:val="008D350F"/>
    <w:rsid w:val="008D4822"/>
    <w:rsid w:val="008E04C3"/>
    <w:rsid w:val="008E1344"/>
    <w:rsid w:val="008E3C35"/>
    <w:rsid w:val="008E4E50"/>
    <w:rsid w:val="008E509C"/>
    <w:rsid w:val="008E6789"/>
    <w:rsid w:val="008E6DC5"/>
    <w:rsid w:val="008E7D16"/>
    <w:rsid w:val="008F0794"/>
    <w:rsid w:val="008F2800"/>
    <w:rsid w:val="008F37B0"/>
    <w:rsid w:val="008F50BF"/>
    <w:rsid w:val="008F51B1"/>
    <w:rsid w:val="0090228B"/>
    <w:rsid w:val="00902D98"/>
    <w:rsid w:val="0090376A"/>
    <w:rsid w:val="0091127C"/>
    <w:rsid w:val="00911EC4"/>
    <w:rsid w:val="0091499B"/>
    <w:rsid w:val="00914C95"/>
    <w:rsid w:val="00916AB5"/>
    <w:rsid w:val="00916F36"/>
    <w:rsid w:val="00917E20"/>
    <w:rsid w:val="00922683"/>
    <w:rsid w:val="00922E09"/>
    <w:rsid w:val="009251BF"/>
    <w:rsid w:val="009254FA"/>
    <w:rsid w:val="00925708"/>
    <w:rsid w:val="00927CB5"/>
    <w:rsid w:val="00930633"/>
    <w:rsid w:val="0093433E"/>
    <w:rsid w:val="009362E8"/>
    <w:rsid w:val="00936304"/>
    <w:rsid w:val="009406BB"/>
    <w:rsid w:val="00941E1C"/>
    <w:rsid w:val="0094206C"/>
    <w:rsid w:val="00944008"/>
    <w:rsid w:val="00945CF2"/>
    <w:rsid w:val="00947874"/>
    <w:rsid w:val="00951AD1"/>
    <w:rsid w:val="00953259"/>
    <w:rsid w:val="00956335"/>
    <w:rsid w:val="0095739D"/>
    <w:rsid w:val="00957FA6"/>
    <w:rsid w:val="00961414"/>
    <w:rsid w:val="009640F4"/>
    <w:rsid w:val="009647FF"/>
    <w:rsid w:val="00964C79"/>
    <w:rsid w:val="009657FE"/>
    <w:rsid w:val="0096608D"/>
    <w:rsid w:val="0096682A"/>
    <w:rsid w:val="009674B3"/>
    <w:rsid w:val="009729C8"/>
    <w:rsid w:val="00975669"/>
    <w:rsid w:val="009764DF"/>
    <w:rsid w:val="009804B6"/>
    <w:rsid w:val="0098066D"/>
    <w:rsid w:val="009818DB"/>
    <w:rsid w:val="00984539"/>
    <w:rsid w:val="00984D6E"/>
    <w:rsid w:val="00986059"/>
    <w:rsid w:val="00986912"/>
    <w:rsid w:val="0099166E"/>
    <w:rsid w:val="0099513E"/>
    <w:rsid w:val="009957C0"/>
    <w:rsid w:val="00995EEC"/>
    <w:rsid w:val="009A4203"/>
    <w:rsid w:val="009A589C"/>
    <w:rsid w:val="009A66A3"/>
    <w:rsid w:val="009A7EB9"/>
    <w:rsid w:val="009B00B6"/>
    <w:rsid w:val="009B0CC7"/>
    <w:rsid w:val="009B2859"/>
    <w:rsid w:val="009B2AD0"/>
    <w:rsid w:val="009B4647"/>
    <w:rsid w:val="009B4DFF"/>
    <w:rsid w:val="009B5418"/>
    <w:rsid w:val="009B7EA4"/>
    <w:rsid w:val="009C2DD5"/>
    <w:rsid w:val="009C335C"/>
    <w:rsid w:val="009C35CF"/>
    <w:rsid w:val="009C4143"/>
    <w:rsid w:val="009C549E"/>
    <w:rsid w:val="009D2953"/>
    <w:rsid w:val="009D35ED"/>
    <w:rsid w:val="009D5DA2"/>
    <w:rsid w:val="009D5ECB"/>
    <w:rsid w:val="009E69C3"/>
    <w:rsid w:val="009E76A9"/>
    <w:rsid w:val="009F1BB5"/>
    <w:rsid w:val="009F1FBD"/>
    <w:rsid w:val="009F3134"/>
    <w:rsid w:val="009F5275"/>
    <w:rsid w:val="00A020D5"/>
    <w:rsid w:val="00A02331"/>
    <w:rsid w:val="00A025D7"/>
    <w:rsid w:val="00A0777C"/>
    <w:rsid w:val="00A13464"/>
    <w:rsid w:val="00A139DB"/>
    <w:rsid w:val="00A20462"/>
    <w:rsid w:val="00A22E86"/>
    <w:rsid w:val="00A26626"/>
    <w:rsid w:val="00A26EEB"/>
    <w:rsid w:val="00A27A01"/>
    <w:rsid w:val="00A3110C"/>
    <w:rsid w:val="00A3150B"/>
    <w:rsid w:val="00A330C8"/>
    <w:rsid w:val="00A374B9"/>
    <w:rsid w:val="00A423B7"/>
    <w:rsid w:val="00A44866"/>
    <w:rsid w:val="00A4628B"/>
    <w:rsid w:val="00A46A2B"/>
    <w:rsid w:val="00A479A7"/>
    <w:rsid w:val="00A47EED"/>
    <w:rsid w:val="00A50273"/>
    <w:rsid w:val="00A51DAE"/>
    <w:rsid w:val="00A51EFF"/>
    <w:rsid w:val="00A532E9"/>
    <w:rsid w:val="00A60030"/>
    <w:rsid w:val="00A60B8F"/>
    <w:rsid w:val="00A60C2B"/>
    <w:rsid w:val="00A61639"/>
    <w:rsid w:val="00A61E6E"/>
    <w:rsid w:val="00A622A5"/>
    <w:rsid w:val="00A6656C"/>
    <w:rsid w:val="00A66C0F"/>
    <w:rsid w:val="00A66F55"/>
    <w:rsid w:val="00A733E4"/>
    <w:rsid w:val="00A759F4"/>
    <w:rsid w:val="00A75A42"/>
    <w:rsid w:val="00A7745D"/>
    <w:rsid w:val="00A77560"/>
    <w:rsid w:val="00A805EB"/>
    <w:rsid w:val="00A81045"/>
    <w:rsid w:val="00A87E12"/>
    <w:rsid w:val="00A90327"/>
    <w:rsid w:val="00A924AE"/>
    <w:rsid w:val="00A941F9"/>
    <w:rsid w:val="00A950C3"/>
    <w:rsid w:val="00A96B41"/>
    <w:rsid w:val="00A97C02"/>
    <w:rsid w:val="00A97C4F"/>
    <w:rsid w:val="00AA135D"/>
    <w:rsid w:val="00AA35E5"/>
    <w:rsid w:val="00AA6A66"/>
    <w:rsid w:val="00AA6D24"/>
    <w:rsid w:val="00AB091B"/>
    <w:rsid w:val="00AB2A0D"/>
    <w:rsid w:val="00AB3709"/>
    <w:rsid w:val="00AC0DF2"/>
    <w:rsid w:val="00AC24B4"/>
    <w:rsid w:val="00AC4412"/>
    <w:rsid w:val="00AC5795"/>
    <w:rsid w:val="00AC66DE"/>
    <w:rsid w:val="00AC7B29"/>
    <w:rsid w:val="00AD4D47"/>
    <w:rsid w:val="00AE0CDF"/>
    <w:rsid w:val="00AE17CC"/>
    <w:rsid w:val="00AE1BE5"/>
    <w:rsid w:val="00AE34BA"/>
    <w:rsid w:val="00AE4D6F"/>
    <w:rsid w:val="00AF05F0"/>
    <w:rsid w:val="00AF1319"/>
    <w:rsid w:val="00AF4172"/>
    <w:rsid w:val="00AF4650"/>
    <w:rsid w:val="00AF5B3C"/>
    <w:rsid w:val="00AF63A0"/>
    <w:rsid w:val="00AF7389"/>
    <w:rsid w:val="00AF77F3"/>
    <w:rsid w:val="00AF7987"/>
    <w:rsid w:val="00B01447"/>
    <w:rsid w:val="00B01BA5"/>
    <w:rsid w:val="00B03099"/>
    <w:rsid w:val="00B04599"/>
    <w:rsid w:val="00B04788"/>
    <w:rsid w:val="00B05A34"/>
    <w:rsid w:val="00B06EE5"/>
    <w:rsid w:val="00B07298"/>
    <w:rsid w:val="00B10DC8"/>
    <w:rsid w:val="00B11083"/>
    <w:rsid w:val="00B126A3"/>
    <w:rsid w:val="00B144C8"/>
    <w:rsid w:val="00B14847"/>
    <w:rsid w:val="00B20DC7"/>
    <w:rsid w:val="00B23804"/>
    <w:rsid w:val="00B2387A"/>
    <w:rsid w:val="00B25E6F"/>
    <w:rsid w:val="00B3146F"/>
    <w:rsid w:val="00B3149F"/>
    <w:rsid w:val="00B31CF7"/>
    <w:rsid w:val="00B36557"/>
    <w:rsid w:val="00B37B5F"/>
    <w:rsid w:val="00B37FE6"/>
    <w:rsid w:val="00B40947"/>
    <w:rsid w:val="00B4096E"/>
    <w:rsid w:val="00B41E7E"/>
    <w:rsid w:val="00B42B18"/>
    <w:rsid w:val="00B463A6"/>
    <w:rsid w:val="00B4679C"/>
    <w:rsid w:val="00B4777B"/>
    <w:rsid w:val="00B510A3"/>
    <w:rsid w:val="00B51486"/>
    <w:rsid w:val="00B52095"/>
    <w:rsid w:val="00B53113"/>
    <w:rsid w:val="00B5395C"/>
    <w:rsid w:val="00B5675A"/>
    <w:rsid w:val="00B578C9"/>
    <w:rsid w:val="00B62102"/>
    <w:rsid w:val="00B655E8"/>
    <w:rsid w:val="00B700AA"/>
    <w:rsid w:val="00B70A37"/>
    <w:rsid w:val="00B7178B"/>
    <w:rsid w:val="00B72098"/>
    <w:rsid w:val="00B72944"/>
    <w:rsid w:val="00B72D3B"/>
    <w:rsid w:val="00B73172"/>
    <w:rsid w:val="00B762AB"/>
    <w:rsid w:val="00B76FC1"/>
    <w:rsid w:val="00B7707A"/>
    <w:rsid w:val="00B816AC"/>
    <w:rsid w:val="00B81DFA"/>
    <w:rsid w:val="00B83CF4"/>
    <w:rsid w:val="00B842BA"/>
    <w:rsid w:val="00B84543"/>
    <w:rsid w:val="00B84B59"/>
    <w:rsid w:val="00B84B81"/>
    <w:rsid w:val="00B85571"/>
    <w:rsid w:val="00B865C4"/>
    <w:rsid w:val="00B90659"/>
    <w:rsid w:val="00B9123F"/>
    <w:rsid w:val="00B9529E"/>
    <w:rsid w:val="00B95CB9"/>
    <w:rsid w:val="00BA3543"/>
    <w:rsid w:val="00BA3E7E"/>
    <w:rsid w:val="00BA6CB5"/>
    <w:rsid w:val="00BA6D02"/>
    <w:rsid w:val="00BB15F3"/>
    <w:rsid w:val="00BB471E"/>
    <w:rsid w:val="00BB5906"/>
    <w:rsid w:val="00BB6B97"/>
    <w:rsid w:val="00BC289D"/>
    <w:rsid w:val="00BC43D3"/>
    <w:rsid w:val="00BC55C3"/>
    <w:rsid w:val="00BC6214"/>
    <w:rsid w:val="00BC7CCC"/>
    <w:rsid w:val="00BD2729"/>
    <w:rsid w:val="00BD65A6"/>
    <w:rsid w:val="00BD6FCE"/>
    <w:rsid w:val="00BD72B4"/>
    <w:rsid w:val="00BD7D9A"/>
    <w:rsid w:val="00BE022F"/>
    <w:rsid w:val="00BE0B11"/>
    <w:rsid w:val="00BE0F28"/>
    <w:rsid w:val="00BE6411"/>
    <w:rsid w:val="00BF3022"/>
    <w:rsid w:val="00BF37CF"/>
    <w:rsid w:val="00BF5608"/>
    <w:rsid w:val="00C00F34"/>
    <w:rsid w:val="00C01F19"/>
    <w:rsid w:val="00C044A2"/>
    <w:rsid w:val="00C13557"/>
    <w:rsid w:val="00C1532E"/>
    <w:rsid w:val="00C20BDB"/>
    <w:rsid w:val="00C2463E"/>
    <w:rsid w:val="00C26C2E"/>
    <w:rsid w:val="00C30B97"/>
    <w:rsid w:val="00C329BD"/>
    <w:rsid w:val="00C32C98"/>
    <w:rsid w:val="00C4318A"/>
    <w:rsid w:val="00C44BDB"/>
    <w:rsid w:val="00C4750F"/>
    <w:rsid w:val="00C514AD"/>
    <w:rsid w:val="00C52007"/>
    <w:rsid w:val="00C551A2"/>
    <w:rsid w:val="00C5612B"/>
    <w:rsid w:val="00C577F3"/>
    <w:rsid w:val="00C57C3A"/>
    <w:rsid w:val="00C57DB9"/>
    <w:rsid w:val="00C62172"/>
    <w:rsid w:val="00C709AF"/>
    <w:rsid w:val="00C70A08"/>
    <w:rsid w:val="00C73FD0"/>
    <w:rsid w:val="00C75E22"/>
    <w:rsid w:val="00C77FA7"/>
    <w:rsid w:val="00C82A94"/>
    <w:rsid w:val="00C833FB"/>
    <w:rsid w:val="00C84FD8"/>
    <w:rsid w:val="00C86194"/>
    <w:rsid w:val="00C86E16"/>
    <w:rsid w:val="00C92665"/>
    <w:rsid w:val="00C95590"/>
    <w:rsid w:val="00CA38AD"/>
    <w:rsid w:val="00CA3C2D"/>
    <w:rsid w:val="00CA5957"/>
    <w:rsid w:val="00CA7DD2"/>
    <w:rsid w:val="00CB24A1"/>
    <w:rsid w:val="00CB26E4"/>
    <w:rsid w:val="00CB5311"/>
    <w:rsid w:val="00CB5AAD"/>
    <w:rsid w:val="00CB74EB"/>
    <w:rsid w:val="00CC1ABF"/>
    <w:rsid w:val="00CC2F5E"/>
    <w:rsid w:val="00CC2FAF"/>
    <w:rsid w:val="00CC47AE"/>
    <w:rsid w:val="00CC67D7"/>
    <w:rsid w:val="00CD14D6"/>
    <w:rsid w:val="00CD1945"/>
    <w:rsid w:val="00CD329B"/>
    <w:rsid w:val="00CE0844"/>
    <w:rsid w:val="00CE0A71"/>
    <w:rsid w:val="00CE393E"/>
    <w:rsid w:val="00CE4670"/>
    <w:rsid w:val="00CE48AC"/>
    <w:rsid w:val="00CE4DD1"/>
    <w:rsid w:val="00CF06E2"/>
    <w:rsid w:val="00CF41C3"/>
    <w:rsid w:val="00D005F1"/>
    <w:rsid w:val="00D0354D"/>
    <w:rsid w:val="00D118F0"/>
    <w:rsid w:val="00D140AC"/>
    <w:rsid w:val="00D14ED9"/>
    <w:rsid w:val="00D160F6"/>
    <w:rsid w:val="00D16F65"/>
    <w:rsid w:val="00D20D03"/>
    <w:rsid w:val="00D22DEC"/>
    <w:rsid w:val="00D249ED"/>
    <w:rsid w:val="00D260D9"/>
    <w:rsid w:val="00D26B43"/>
    <w:rsid w:val="00D27AFD"/>
    <w:rsid w:val="00D27DFD"/>
    <w:rsid w:val="00D306F5"/>
    <w:rsid w:val="00D3191C"/>
    <w:rsid w:val="00D323B6"/>
    <w:rsid w:val="00D344FB"/>
    <w:rsid w:val="00D34C40"/>
    <w:rsid w:val="00D3692A"/>
    <w:rsid w:val="00D4062C"/>
    <w:rsid w:val="00D40779"/>
    <w:rsid w:val="00D4093D"/>
    <w:rsid w:val="00D4211D"/>
    <w:rsid w:val="00D42BC2"/>
    <w:rsid w:val="00D43969"/>
    <w:rsid w:val="00D43D6E"/>
    <w:rsid w:val="00D44A81"/>
    <w:rsid w:val="00D4550F"/>
    <w:rsid w:val="00D47328"/>
    <w:rsid w:val="00D51B4A"/>
    <w:rsid w:val="00D53DF2"/>
    <w:rsid w:val="00D609DC"/>
    <w:rsid w:val="00D6660D"/>
    <w:rsid w:val="00D702A6"/>
    <w:rsid w:val="00D70AD7"/>
    <w:rsid w:val="00D70B02"/>
    <w:rsid w:val="00D711B5"/>
    <w:rsid w:val="00D750D8"/>
    <w:rsid w:val="00D76FA8"/>
    <w:rsid w:val="00D80E40"/>
    <w:rsid w:val="00D8125E"/>
    <w:rsid w:val="00D813E8"/>
    <w:rsid w:val="00D82BE1"/>
    <w:rsid w:val="00D83EA5"/>
    <w:rsid w:val="00D86CF5"/>
    <w:rsid w:val="00D872E1"/>
    <w:rsid w:val="00D9000C"/>
    <w:rsid w:val="00D90EB0"/>
    <w:rsid w:val="00D93553"/>
    <w:rsid w:val="00D94204"/>
    <w:rsid w:val="00D966DD"/>
    <w:rsid w:val="00DA1575"/>
    <w:rsid w:val="00DA5A78"/>
    <w:rsid w:val="00DA6E0D"/>
    <w:rsid w:val="00DA7843"/>
    <w:rsid w:val="00DA7E9B"/>
    <w:rsid w:val="00DB038C"/>
    <w:rsid w:val="00DB1663"/>
    <w:rsid w:val="00DB17A4"/>
    <w:rsid w:val="00DB20F4"/>
    <w:rsid w:val="00DB280E"/>
    <w:rsid w:val="00DB321A"/>
    <w:rsid w:val="00DC227D"/>
    <w:rsid w:val="00DC2481"/>
    <w:rsid w:val="00DC55E4"/>
    <w:rsid w:val="00DC6D9F"/>
    <w:rsid w:val="00DD2E01"/>
    <w:rsid w:val="00DD33F6"/>
    <w:rsid w:val="00DD5F53"/>
    <w:rsid w:val="00DD78B8"/>
    <w:rsid w:val="00DE0AF9"/>
    <w:rsid w:val="00DE13E0"/>
    <w:rsid w:val="00DE22C0"/>
    <w:rsid w:val="00DE2F2A"/>
    <w:rsid w:val="00DE32F1"/>
    <w:rsid w:val="00DF5433"/>
    <w:rsid w:val="00DF648F"/>
    <w:rsid w:val="00E063DF"/>
    <w:rsid w:val="00E1671B"/>
    <w:rsid w:val="00E1695C"/>
    <w:rsid w:val="00E20025"/>
    <w:rsid w:val="00E20FAB"/>
    <w:rsid w:val="00E23951"/>
    <w:rsid w:val="00E252E8"/>
    <w:rsid w:val="00E279D2"/>
    <w:rsid w:val="00E31425"/>
    <w:rsid w:val="00E31B00"/>
    <w:rsid w:val="00E33083"/>
    <w:rsid w:val="00E36AF1"/>
    <w:rsid w:val="00E3714F"/>
    <w:rsid w:val="00E409AF"/>
    <w:rsid w:val="00E4137E"/>
    <w:rsid w:val="00E419DC"/>
    <w:rsid w:val="00E438D2"/>
    <w:rsid w:val="00E43B7A"/>
    <w:rsid w:val="00E44908"/>
    <w:rsid w:val="00E4551B"/>
    <w:rsid w:val="00E4699B"/>
    <w:rsid w:val="00E47CC6"/>
    <w:rsid w:val="00E52281"/>
    <w:rsid w:val="00E52ADE"/>
    <w:rsid w:val="00E5370F"/>
    <w:rsid w:val="00E56DC7"/>
    <w:rsid w:val="00E6148A"/>
    <w:rsid w:val="00E62B1B"/>
    <w:rsid w:val="00E6510E"/>
    <w:rsid w:val="00E65D7C"/>
    <w:rsid w:val="00E66D9B"/>
    <w:rsid w:val="00E72607"/>
    <w:rsid w:val="00E7430A"/>
    <w:rsid w:val="00E75A60"/>
    <w:rsid w:val="00E76FE2"/>
    <w:rsid w:val="00E7792F"/>
    <w:rsid w:val="00E80A10"/>
    <w:rsid w:val="00E81284"/>
    <w:rsid w:val="00E81564"/>
    <w:rsid w:val="00E81C7B"/>
    <w:rsid w:val="00E8785F"/>
    <w:rsid w:val="00E87D49"/>
    <w:rsid w:val="00E906CC"/>
    <w:rsid w:val="00E91E11"/>
    <w:rsid w:val="00E93965"/>
    <w:rsid w:val="00E948BF"/>
    <w:rsid w:val="00EA0146"/>
    <w:rsid w:val="00EA2649"/>
    <w:rsid w:val="00EA4DD2"/>
    <w:rsid w:val="00EA61CA"/>
    <w:rsid w:val="00EA6362"/>
    <w:rsid w:val="00EB008A"/>
    <w:rsid w:val="00EB043B"/>
    <w:rsid w:val="00EB1343"/>
    <w:rsid w:val="00EB2700"/>
    <w:rsid w:val="00EB6DA9"/>
    <w:rsid w:val="00EC0729"/>
    <w:rsid w:val="00EC25F2"/>
    <w:rsid w:val="00EC4615"/>
    <w:rsid w:val="00EC4F40"/>
    <w:rsid w:val="00EC58E1"/>
    <w:rsid w:val="00EC694B"/>
    <w:rsid w:val="00EC6E5E"/>
    <w:rsid w:val="00ED09DA"/>
    <w:rsid w:val="00ED2D23"/>
    <w:rsid w:val="00ED5636"/>
    <w:rsid w:val="00ED763E"/>
    <w:rsid w:val="00ED7957"/>
    <w:rsid w:val="00EE20C0"/>
    <w:rsid w:val="00EE2700"/>
    <w:rsid w:val="00EE6313"/>
    <w:rsid w:val="00EE77A5"/>
    <w:rsid w:val="00EF096C"/>
    <w:rsid w:val="00EF307B"/>
    <w:rsid w:val="00EF5B2F"/>
    <w:rsid w:val="00F025E7"/>
    <w:rsid w:val="00F06C6C"/>
    <w:rsid w:val="00F10BFA"/>
    <w:rsid w:val="00F10DA6"/>
    <w:rsid w:val="00F11441"/>
    <w:rsid w:val="00F11A74"/>
    <w:rsid w:val="00F1472D"/>
    <w:rsid w:val="00F14E7F"/>
    <w:rsid w:val="00F16F3B"/>
    <w:rsid w:val="00F207D9"/>
    <w:rsid w:val="00F215D7"/>
    <w:rsid w:val="00F23B68"/>
    <w:rsid w:val="00F2513E"/>
    <w:rsid w:val="00F25344"/>
    <w:rsid w:val="00F26090"/>
    <w:rsid w:val="00F27F16"/>
    <w:rsid w:val="00F30BBB"/>
    <w:rsid w:val="00F31042"/>
    <w:rsid w:val="00F32C1B"/>
    <w:rsid w:val="00F33D54"/>
    <w:rsid w:val="00F368C6"/>
    <w:rsid w:val="00F37576"/>
    <w:rsid w:val="00F405E4"/>
    <w:rsid w:val="00F44962"/>
    <w:rsid w:val="00F47393"/>
    <w:rsid w:val="00F5091E"/>
    <w:rsid w:val="00F52537"/>
    <w:rsid w:val="00F553E0"/>
    <w:rsid w:val="00F56DA8"/>
    <w:rsid w:val="00F6286A"/>
    <w:rsid w:val="00F64548"/>
    <w:rsid w:val="00F71A52"/>
    <w:rsid w:val="00F72403"/>
    <w:rsid w:val="00F75015"/>
    <w:rsid w:val="00F75691"/>
    <w:rsid w:val="00F76860"/>
    <w:rsid w:val="00F93B74"/>
    <w:rsid w:val="00F95FDA"/>
    <w:rsid w:val="00F97E26"/>
    <w:rsid w:val="00FA1AF5"/>
    <w:rsid w:val="00FA1FC7"/>
    <w:rsid w:val="00FA3532"/>
    <w:rsid w:val="00FA4D0D"/>
    <w:rsid w:val="00FA64A2"/>
    <w:rsid w:val="00FA7DEE"/>
    <w:rsid w:val="00FA7E90"/>
    <w:rsid w:val="00FB1315"/>
    <w:rsid w:val="00FB52CB"/>
    <w:rsid w:val="00FC04DB"/>
    <w:rsid w:val="00FC0753"/>
    <w:rsid w:val="00FC0E4D"/>
    <w:rsid w:val="00FC4614"/>
    <w:rsid w:val="00FC57BB"/>
    <w:rsid w:val="00FC7F28"/>
    <w:rsid w:val="00FD037A"/>
    <w:rsid w:val="00FD1DBD"/>
    <w:rsid w:val="00FD20B6"/>
    <w:rsid w:val="00FD3FC6"/>
    <w:rsid w:val="00FD5C72"/>
    <w:rsid w:val="00FD60BE"/>
    <w:rsid w:val="00FD70E8"/>
    <w:rsid w:val="00FE086D"/>
    <w:rsid w:val="00FE1DC8"/>
    <w:rsid w:val="00FF0E16"/>
    <w:rsid w:val="00FF2DA5"/>
    <w:rsid w:val="00FF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1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709AF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C709AF"/>
    <w:pPr>
      <w:keepNext/>
      <w:jc w:val="center"/>
      <w:outlineLvl w:val="3"/>
    </w:pPr>
    <w:rPr>
      <w:b/>
    </w:rPr>
  </w:style>
  <w:style w:type="paragraph" w:styleId="6">
    <w:name w:val="heading 6"/>
    <w:basedOn w:val="a"/>
    <w:next w:val="a"/>
    <w:link w:val="60"/>
    <w:qFormat/>
    <w:rsid w:val="00C709AF"/>
    <w:pPr>
      <w:keepNext/>
      <w:ind w:firstLine="708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C709AF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40">
    <w:name w:val="Заголовок 4 Знак"/>
    <w:link w:val="4"/>
    <w:rsid w:val="00C709AF"/>
    <w:rPr>
      <w:rFonts w:ascii="Times New Roman" w:eastAsia="Times New Roman" w:hAnsi="Times New Roman"/>
      <w:b/>
      <w:sz w:val="24"/>
      <w:szCs w:val="24"/>
    </w:rPr>
  </w:style>
  <w:style w:type="character" w:customStyle="1" w:styleId="60">
    <w:name w:val="Заголовок 6 Знак"/>
    <w:link w:val="6"/>
    <w:rsid w:val="00C709AF"/>
    <w:rPr>
      <w:rFonts w:ascii="Times New Roman" w:eastAsia="Times New Roman" w:hAnsi="Times New Roman"/>
      <w:sz w:val="28"/>
      <w:szCs w:val="24"/>
    </w:rPr>
  </w:style>
  <w:style w:type="paragraph" w:styleId="a3">
    <w:name w:val="Body Text Indent"/>
    <w:basedOn w:val="a"/>
    <w:link w:val="a4"/>
    <w:semiHidden/>
    <w:rsid w:val="00351013"/>
    <w:pPr>
      <w:ind w:left="567"/>
      <w:jc w:val="both"/>
    </w:pPr>
    <w:rPr>
      <w:sz w:val="32"/>
    </w:rPr>
  </w:style>
  <w:style w:type="character" w:customStyle="1" w:styleId="a4">
    <w:name w:val="Основной текст с отступом Знак"/>
    <w:link w:val="a3"/>
    <w:semiHidden/>
    <w:rsid w:val="00351013"/>
    <w:rPr>
      <w:rFonts w:ascii="Times New Roman" w:eastAsia="Times New Roman" w:hAnsi="Times New Roman"/>
      <w:sz w:val="32"/>
      <w:szCs w:val="24"/>
      <w:lang w:eastAsia="ru-RU"/>
    </w:rPr>
  </w:style>
  <w:style w:type="paragraph" w:customStyle="1" w:styleId="ConsPlusNormal">
    <w:name w:val="ConsPlusNormal"/>
    <w:rsid w:val="003510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Balloon Text"/>
    <w:basedOn w:val="a"/>
    <w:link w:val="a6"/>
    <w:uiPriority w:val="99"/>
    <w:semiHidden/>
    <w:unhideWhenUsed/>
    <w:rsid w:val="0035101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5101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35101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351013"/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nhideWhenUsed/>
    <w:rsid w:val="001313FC"/>
  </w:style>
  <w:style w:type="character" w:styleId="a8">
    <w:name w:val="Hyperlink"/>
    <w:basedOn w:val="a0"/>
    <w:unhideWhenUsed/>
    <w:rsid w:val="00EC694B"/>
    <w:rPr>
      <w:color w:val="0000FF"/>
      <w:u w:val="single"/>
    </w:rPr>
  </w:style>
  <w:style w:type="paragraph" w:styleId="a9">
    <w:name w:val="No Spacing"/>
    <w:qFormat/>
    <w:rsid w:val="00D76FA8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aa">
    <w:name w:val="List Paragraph"/>
    <w:basedOn w:val="a"/>
    <w:uiPriority w:val="34"/>
    <w:qFormat/>
    <w:rsid w:val="00705862"/>
    <w:pPr>
      <w:ind w:left="720" w:firstLine="567"/>
      <w:contextualSpacing/>
      <w:jc w:val="both"/>
    </w:pPr>
    <w:rPr>
      <w:rFonts w:ascii="Calibri" w:hAnsi="Calibri"/>
    </w:rPr>
  </w:style>
  <w:style w:type="paragraph" w:styleId="ab">
    <w:name w:val="footnote text"/>
    <w:basedOn w:val="a"/>
    <w:link w:val="ac"/>
    <w:uiPriority w:val="99"/>
    <w:semiHidden/>
    <w:unhideWhenUsed/>
    <w:rsid w:val="00246E2B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46E2B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246E2B"/>
    <w:rPr>
      <w:vertAlign w:val="superscript"/>
    </w:rPr>
  </w:style>
  <w:style w:type="paragraph" w:customStyle="1" w:styleId="ConsPlusNonformat">
    <w:name w:val="ConsPlusNonformat"/>
    <w:rsid w:val="00922E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e">
    <w:name w:val="Основное меню (преемственное)"/>
    <w:basedOn w:val="a"/>
    <w:next w:val="a"/>
    <w:uiPriority w:val="99"/>
    <w:rsid w:val="00C5612B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ED763E"/>
    <w:rPr>
      <w:rFonts w:cs="Times New Roman"/>
      <w:color w:val="106BBE"/>
    </w:rPr>
  </w:style>
  <w:style w:type="paragraph" w:customStyle="1" w:styleId="af0">
    <w:name w:val="Комментарий"/>
    <w:basedOn w:val="a"/>
    <w:next w:val="a"/>
    <w:uiPriority w:val="99"/>
    <w:rsid w:val="00ED763E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ED763E"/>
    <w:rPr>
      <w:i/>
      <w:iCs/>
    </w:rPr>
  </w:style>
  <w:style w:type="character" w:styleId="af2">
    <w:name w:val="FollowedHyperlink"/>
    <w:basedOn w:val="a0"/>
    <w:uiPriority w:val="99"/>
    <w:semiHidden/>
    <w:unhideWhenUsed/>
    <w:rsid w:val="00922683"/>
    <w:rPr>
      <w:color w:val="800080" w:themeColor="followedHyperlink"/>
      <w:u w:val="single"/>
    </w:rPr>
  </w:style>
  <w:style w:type="character" w:customStyle="1" w:styleId="af3">
    <w:name w:val="Цветовое выделение"/>
    <w:uiPriority w:val="99"/>
    <w:rsid w:val="00DE32F1"/>
    <w:rPr>
      <w:b/>
      <w:color w:val="26282F"/>
    </w:rPr>
  </w:style>
  <w:style w:type="paragraph" w:customStyle="1" w:styleId="af4">
    <w:name w:val="Таблицы (моноширинный)"/>
    <w:basedOn w:val="a"/>
    <w:next w:val="a"/>
    <w:uiPriority w:val="99"/>
    <w:rsid w:val="00DE32F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rsid w:val="007F0015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DB4E8CD4FDA59DE0A83A415785FD1C532B5D927E138A398366E2EA2DD2F890B8F5C337710E645E0C64z9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B4E8CD4FDA59DE0A83A415785FD1C532B50927E1C89398366E2EA2DD2F890B8F5C337710E645E0D64zC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B4E8CD4FDA59DE0A83A5F5A939140582F53CF771C8F34DD33BDB17085F19AEFB28C6E334A695F0F4BB8CF6Ez7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B4E8CD4FDA59DE0A83A5F5A939140582F53CF771D8D30D43FBDB17085F19AEFB28C6E334A695F0F4BBDCD6Ez2M" TargetMode="External"/><Relationship Id="rId10" Type="http://schemas.openxmlformats.org/officeDocument/2006/relationships/hyperlink" Target="consultantplus://offline/ref=DB4E8CD4FDA59DE0A83A5F5A939140582F53CF771C8F35D13FBDB17085F19AEFB28C6E334A695F0F4BB9CF6Ez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4E8CD4FDA59DE0A83A415785FD1C532B5D927E138A398366E2EA2DD2F890B8F5C337710E645E0C64z9M" TargetMode="External"/><Relationship Id="rId14" Type="http://schemas.openxmlformats.org/officeDocument/2006/relationships/hyperlink" Target="consultantplus://offline/ref=DB4E8CD4FDA59DE0A83A415785FD1C532B50927E1C89398366E2EA2DD2F890B8F5C337710E645E0D64z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6F9BB-AC1C-40D9-B195-9341D261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2979</Words>
  <Characters>16983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19923</CharactersWithSpaces>
  <SharedDoc>false</SharedDoc>
  <HLinks>
    <vt:vector size="78" baseType="variant">
      <vt:variant>
        <vt:i4>327767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consultantplus://offline/ref=15A9E01D12500840C3ADE984937F3F8176A0F50FDEC7D0D7FC028965EB64BCD07B7A7D6F93F09FV2M2I</vt:lpwstr>
      </vt:variant>
      <vt:variant>
        <vt:lpwstr/>
      </vt:variant>
      <vt:variant>
        <vt:i4>327767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consultantplus://offline/ref=15A9E01D12500840C3ADE984937F3F8176A0F50FDEC7D0D7FC028965EB64BCD07B7A7D6F93F09FV2M2I</vt:lpwstr>
      </vt:variant>
      <vt:variant>
        <vt:lpwstr/>
      </vt:variant>
      <vt:variant>
        <vt:i4>917588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consultantplus://offline/ref=132A9A5182E6133985E813815AAD28FA60F76A395CAE026A42A565AEDC647A40E657C55EE6B88590A29D71S5k9M</vt:lpwstr>
      </vt:variant>
      <vt:variant>
        <vt:lpwstr/>
      </vt:variant>
      <vt:variant>
        <vt:i4>1507408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consultantplus://offline/ref=AD218F5455CDCD2C287E322D1C3C3196A72DEB946E42618EDF1F2AE1478339AB86374F58BD5F7AE6629924s6UFM</vt:lpwstr>
      </vt:variant>
      <vt:variant>
        <vt:lpwstr/>
      </vt:variant>
      <vt:variant>
        <vt:i4>6422576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consultantplus://offline/ref=F7E3A03173C942321C225357886E2FDC2F376C44E959BBA24E04BA4C15DFDEF67F4CD1E5BF708C53j2wCM</vt:lpwstr>
      </vt:variant>
      <vt:variant>
        <vt:lpwstr/>
      </vt:variant>
      <vt:variant>
        <vt:i4>7798812</vt:i4>
      </vt:variant>
      <vt:variant>
        <vt:i4>21</vt:i4>
      </vt:variant>
      <vt:variant>
        <vt:i4>0</vt:i4>
      </vt:variant>
      <vt:variant>
        <vt:i4>5</vt:i4>
      </vt:variant>
      <vt:variant>
        <vt:lpwstr>C:\content\act\204909e1-e1b8-47b2-af23-6efa6dfeeb9f.doc</vt:lpwstr>
      </vt:variant>
      <vt:variant>
        <vt:lpwstr/>
      </vt:variant>
      <vt:variant>
        <vt:i4>655476</vt:i4>
      </vt:variant>
      <vt:variant>
        <vt:i4>18</vt:i4>
      </vt:variant>
      <vt:variant>
        <vt:i4>0</vt:i4>
      </vt:variant>
      <vt:variant>
        <vt:i4>5</vt:i4>
      </vt:variant>
      <vt:variant>
        <vt:lpwstr>C:\content\act\fed49afd-6e60-415b-b3c3-bb1718dafef7.html</vt:lpwstr>
      </vt:variant>
      <vt:variant>
        <vt:lpwstr/>
      </vt:variant>
      <vt:variant>
        <vt:i4>720929</vt:i4>
      </vt:variant>
      <vt:variant>
        <vt:i4>15</vt:i4>
      </vt:variant>
      <vt:variant>
        <vt:i4>0</vt:i4>
      </vt:variant>
      <vt:variant>
        <vt:i4>5</vt:i4>
      </vt:variant>
      <vt:variant>
        <vt:lpwstr>C:\content\act\bba0bfb1-06c7-4e50-a8d3-fe1045784bf1.html</vt:lpwstr>
      </vt:variant>
      <vt:variant>
        <vt:lpwstr/>
      </vt:variant>
      <vt:variant>
        <vt:i4>6094970</vt:i4>
      </vt:variant>
      <vt:variant>
        <vt:i4>12</vt:i4>
      </vt:variant>
      <vt:variant>
        <vt:i4>0</vt:i4>
      </vt:variant>
      <vt:variant>
        <vt:i4>5</vt:i4>
      </vt:variant>
      <vt:variant>
        <vt:lpwstr>C:\content\act\477ffd83-c5b1-46b6-b7b8-dc5a8ce0db0b.html</vt:lpwstr>
      </vt:variant>
      <vt:variant>
        <vt:lpwstr/>
      </vt:variant>
      <vt:variant>
        <vt:i4>721014</vt:i4>
      </vt:variant>
      <vt:variant>
        <vt:i4>9</vt:i4>
      </vt:variant>
      <vt:variant>
        <vt:i4>0</vt:i4>
      </vt:variant>
      <vt:variant>
        <vt:i4>5</vt:i4>
      </vt:variant>
      <vt:variant>
        <vt:lpwstr>C:\content\act\aacc3337-7e8a-426b-b276-4a9507edff07.html</vt:lpwstr>
      </vt:variant>
      <vt:variant>
        <vt:lpwstr/>
      </vt:variant>
      <vt:variant>
        <vt:i4>7274621</vt:i4>
      </vt:variant>
      <vt:variant>
        <vt:i4>6</vt:i4>
      </vt:variant>
      <vt:variant>
        <vt:i4>0</vt:i4>
      </vt:variant>
      <vt:variant>
        <vt:i4>5</vt:i4>
      </vt:variant>
      <vt:variant>
        <vt:lpwstr>https://44gosuslugi.ru/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http://trans.adm44.ru/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 Transporta</dc:creator>
  <cp:keywords/>
  <dc:description/>
  <cp:lastModifiedBy>Computer</cp:lastModifiedBy>
  <cp:revision>3</cp:revision>
  <cp:lastPrinted>2016-04-13T16:02:00Z</cp:lastPrinted>
  <dcterms:created xsi:type="dcterms:W3CDTF">2016-04-13T16:05:00Z</dcterms:created>
  <dcterms:modified xsi:type="dcterms:W3CDTF">2016-04-14T14:33:00Z</dcterms:modified>
</cp:coreProperties>
</file>