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C9" w:rsidRDefault="00E112C9" w:rsidP="00B06ACA">
      <w:pPr>
        <w:pStyle w:val="Title"/>
        <w:rPr>
          <w:rFonts w:ascii="Times New Roman" w:hAnsi="Times New Roman"/>
          <w:color w:val="auto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81pt" fillcolor="window">
            <v:imagedata r:id="rId6" o:title=""/>
          </v:shape>
        </w:pict>
      </w:r>
    </w:p>
    <w:p w:rsidR="00E112C9" w:rsidRPr="0078216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Cs/>
          <w:sz w:val="28"/>
          <w:szCs w:val="28"/>
        </w:rPr>
      </w:pPr>
    </w:p>
    <w:p w:rsidR="00E112C9" w:rsidRPr="0078216C" w:rsidRDefault="00E112C9" w:rsidP="0078216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8216C">
        <w:rPr>
          <w:rFonts w:ascii="Times New Roman" w:hAnsi="Times New Roman" w:cs="Times New Roman"/>
          <w:sz w:val="28"/>
          <w:szCs w:val="28"/>
        </w:rPr>
        <w:t>ДЕПАРТАМЕНТ  ТРАНСПОРТА</w:t>
      </w:r>
    </w:p>
    <w:p w:rsidR="00E112C9" w:rsidRPr="0078216C" w:rsidRDefault="00E112C9" w:rsidP="0078216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8216C">
        <w:rPr>
          <w:rFonts w:ascii="Times New Roman" w:hAnsi="Times New Roman" w:cs="Times New Roman"/>
          <w:sz w:val="28"/>
          <w:szCs w:val="28"/>
        </w:rPr>
        <w:t>И ДОРОЖНОГО ХОЗЯЙСТВА</w:t>
      </w:r>
    </w:p>
    <w:p w:rsidR="00E112C9" w:rsidRPr="0078216C" w:rsidRDefault="00E112C9" w:rsidP="0078216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8216C">
        <w:rPr>
          <w:rFonts w:ascii="Times New Roman" w:hAnsi="Times New Roman" w:cs="Times New Roman"/>
          <w:sz w:val="28"/>
          <w:szCs w:val="28"/>
        </w:rPr>
        <w:t>КОСТРОМСКОЙ  ОБЛАСТИ</w:t>
      </w:r>
    </w:p>
    <w:p w:rsidR="00E112C9" w:rsidRPr="0078216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Cs/>
          <w:sz w:val="28"/>
          <w:szCs w:val="28"/>
        </w:rPr>
      </w:pPr>
    </w:p>
    <w:p w:rsidR="00E112C9" w:rsidRPr="0078216C" w:rsidRDefault="00E112C9" w:rsidP="0078216C">
      <w:pPr>
        <w:pStyle w:val="Heading4"/>
        <w:spacing w:before="0" w:after="0"/>
        <w:jc w:val="center"/>
      </w:pPr>
      <w:r w:rsidRPr="0078216C">
        <w:t>П  Р  И  К  А  З</w:t>
      </w:r>
    </w:p>
    <w:p w:rsidR="00E112C9" w:rsidRDefault="00E112C9" w:rsidP="0078216C">
      <w:pPr>
        <w:jc w:val="center"/>
        <w:rPr>
          <w:rFonts w:ascii="Times New Roman" w:hAnsi="Times New Roman"/>
          <w:sz w:val="28"/>
          <w:szCs w:val="28"/>
        </w:rPr>
      </w:pPr>
    </w:p>
    <w:p w:rsidR="00E112C9" w:rsidRPr="0078216C" w:rsidRDefault="00E112C9" w:rsidP="0078216C">
      <w:pPr>
        <w:jc w:val="center"/>
        <w:rPr>
          <w:rFonts w:ascii="Times New Roman" w:hAnsi="Times New Roman"/>
          <w:sz w:val="28"/>
          <w:szCs w:val="28"/>
        </w:rPr>
      </w:pPr>
      <w:r w:rsidRPr="0078216C">
        <w:rPr>
          <w:rFonts w:ascii="Times New Roman" w:hAnsi="Times New Roman"/>
          <w:sz w:val="28"/>
          <w:szCs w:val="28"/>
        </w:rPr>
        <w:t>«</w:t>
      </w:r>
      <w:r w:rsidRPr="00A361A6">
        <w:rPr>
          <w:rFonts w:ascii="Times New Roman" w:hAnsi="Times New Roman"/>
          <w:sz w:val="28"/>
          <w:szCs w:val="28"/>
          <w:u w:val="single"/>
        </w:rPr>
        <w:t>03</w:t>
      </w:r>
      <w:r w:rsidRPr="0078216C">
        <w:rPr>
          <w:rFonts w:ascii="Times New Roman" w:hAnsi="Times New Roman"/>
          <w:sz w:val="28"/>
          <w:szCs w:val="28"/>
        </w:rPr>
        <w:t>»</w:t>
      </w:r>
      <w:r w:rsidRPr="00A361A6">
        <w:rPr>
          <w:rFonts w:ascii="Times New Roman" w:hAnsi="Times New Roman"/>
          <w:sz w:val="28"/>
          <w:szCs w:val="28"/>
          <w:u w:val="single"/>
        </w:rPr>
        <w:t xml:space="preserve">мая </w:t>
      </w:r>
      <w:smartTag w:uri="urn:schemas-microsoft-com:office:smarttags" w:element="metricconverter">
        <w:smartTagPr>
          <w:attr w:name="ProductID" w:val="2017 г"/>
        </w:smartTagPr>
        <w:r w:rsidRPr="0078216C">
          <w:rPr>
            <w:rFonts w:ascii="Times New Roman" w:hAnsi="Times New Roman"/>
            <w:sz w:val="28"/>
            <w:szCs w:val="28"/>
          </w:rPr>
          <w:t>2017 г</w:t>
        </w:r>
      </w:smartTag>
      <w:r w:rsidRPr="0078216C">
        <w:rPr>
          <w:rFonts w:ascii="Times New Roman" w:hAnsi="Times New Roman"/>
          <w:sz w:val="28"/>
          <w:szCs w:val="28"/>
        </w:rPr>
        <w:t>.  №</w:t>
      </w:r>
      <w:r w:rsidRPr="00A361A6">
        <w:rPr>
          <w:rFonts w:ascii="Times New Roman" w:hAnsi="Times New Roman"/>
          <w:sz w:val="28"/>
          <w:szCs w:val="28"/>
          <w:u w:val="single"/>
        </w:rPr>
        <w:t>111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Cs/>
          <w:sz w:val="28"/>
          <w:szCs w:val="28"/>
        </w:rPr>
      </w:pPr>
    </w:p>
    <w:p w:rsidR="00E112C9" w:rsidRPr="0078216C" w:rsidRDefault="00E112C9" w:rsidP="0078216C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78216C">
        <w:rPr>
          <w:rFonts w:ascii="Times New Roman" w:hAnsi="Times New Roman"/>
          <w:b/>
          <w:bCs/>
          <w:sz w:val="28"/>
          <w:szCs w:val="28"/>
        </w:rPr>
        <w:t>О комиссии по соблюдению требований к служебному поведению руководителей (кандидатов на должность руководителей)</w:t>
      </w:r>
    </w:p>
    <w:p w:rsidR="00E112C9" w:rsidRPr="0078216C" w:rsidRDefault="00E112C9" w:rsidP="0078216C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78216C">
        <w:rPr>
          <w:rFonts w:ascii="Times New Roman" w:hAnsi="Times New Roman"/>
          <w:b/>
          <w:bCs/>
          <w:sz w:val="28"/>
          <w:szCs w:val="28"/>
        </w:rPr>
        <w:t xml:space="preserve">областных </w:t>
      </w:r>
      <w:r>
        <w:rPr>
          <w:rFonts w:ascii="Times New Roman" w:hAnsi="Times New Roman"/>
          <w:b/>
          <w:bCs/>
          <w:sz w:val="28"/>
          <w:szCs w:val="28"/>
        </w:rPr>
        <w:t>государственных</w:t>
      </w:r>
      <w:r w:rsidRPr="0078216C">
        <w:rPr>
          <w:rFonts w:ascii="Times New Roman" w:hAnsi="Times New Roman"/>
          <w:b/>
          <w:bCs/>
          <w:sz w:val="28"/>
          <w:szCs w:val="28"/>
        </w:rPr>
        <w:t xml:space="preserve">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</w:p>
    <w:p w:rsidR="00E112C9" w:rsidRDefault="00E112C9" w:rsidP="00A26F6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112C9" w:rsidRDefault="00E112C9" w:rsidP="00A26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Во исполнение Федерального </w:t>
      </w:r>
      <w:hyperlink r:id="rId7" w:history="1">
        <w:r w:rsidRPr="00BB0B3B">
          <w:rPr>
            <w:rFonts w:ascii="Times New Roman" w:hAnsi="Times New Roman"/>
            <w:sz w:val="28"/>
            <w:szCs w:val="28"/>
          </w:rPr>
          <w:t>закона</w:t>
        </w:r>
      </w:hyperlink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коррупции», Закона Костромской области от 10 марта 2009 года № 450-4-ЗКО «О противодействии коррупции в Костромской области», постановления губернатора Костромской области от 23 октября 2013 года № 198 «О проверке достоверности и полноты сведений о доходах,            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учреждений»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</w:t>
      </w:r>
      <w:r w:rsidRPr="00BB0B3B">
        <w:rPr>
          <w:rFonts w:ascii="Times New Roman" w:hAnsi="Times New Roman"/>
          <w:sz w:val="28"/>
          <w:szCs w:val="28"/>
        </w:rPr>
        <w:t>:</w:t>
      </w:r>
    </w:p>
    <w:p w:rsidR="00E112C9" w:rsidRPr="0078216C" w:rsidRDefault="00E112C9" w:rsidP="007821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Создать комиссию </w:t>
      </w:r>
      <w:r w:rsidRPr="0078216C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2. Утвердить: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1) </w:t>
      </w:r>
      <w:hyperlink w:anchor="Par46" w:history="1">
        <w:r w:rsidRPr="00BB0B3B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BB0B3B">
        <w:rPr>
          <w:rFonts w:ascii="Times New Roman" w:hAnsi="Times New Roman"/>
          <w:sz w:val="28"/>
          <w:szCs w:val="28"/>
        </w:rPr>
        <w:t xml:space="preserve"> о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16C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  <w:r w:rsidRPr="00BB0B3B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B0B3B">
        <w:rPr>
          <w:rFonts w:ascii="Times New Roman" w:hAnsi="Times New Roman"/>
          <w:sz w:val="28"/>
          <w:szCs w:val="28"/>
        </w:rPr>
        <w:t>№ 1);</w:t>
      </w:r>
    </w:p>
    <w:p w:rsidR="00E112C9" w:rsidRPr="00BB0B3B" w:rsidRDefault="00E112C9" w:rsidP="007821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</w:t>
      </w:r>
      <w:hyperlink w:anchor="Par154" w:history="1">
        <w:r w:rsidRPr="00BB0B3B">
          <w:rPr>
            <w:rFonts w:ascii="Times New Roman" w:hAnsi="Times New Roman"/>
            <w:sz w:val="28"/>
            <w:szCs w:val="28"/>
          </w:rPr>
          <w:t>состав</w:t>
        </w:r>
      </w:hyperlink>
      <w:r w:rsidRPr="00BB0B3B">
        <w:rPr>
          <w:rFonts w:ascii="Times New Roman" w:hAnsi="Times New Roman"/>
          <w:sz w:val="28"/>
          <w:szCs w:val="28"/>
        </w:rPr>
        <w:t xml:space="preserve"> комиссии </w:t>
      </w:r>
      <w:r w:rsidRPr="0078216C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  <w:r w:rsidRPr="00BB0B3B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B0B3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Pr="00BB0B3B">
        <w:rPr>
          <w:rFonts w:ascii="Times New Roman" w:hAnsi="Times New Roman"/>
          <w:sz w:val="28"/>
          <w:szCs w:val="28"/>
        </w:rPr>
        <w:t>);</w:t>
      </w:r>
    </w:p>
    <w:p w:rsidR="00E112C9" w:rsidRPr="00FE5B11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FE5B11">
        <w:rPr>
          <w:rFonts w:ascii="Times New Roman" w:hAnsi="Times New Roman"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E112C9" w:rsidRPr="00FE5B11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FE5B11">
        <w:rPr>
          <w:rFonts w:ascii="Times New Roman" w:hAnsi="Times New Roman"/>
          <w:color w:val="000000"/>
          <w:sz w:val="28"/>
          <w:szCs w:val="28"/>
        </w:rPr>
        <w:t>. Настоящий приказ вступает в силу с даты его подписания.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департамента                                                                            С.Л. Скутин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36"/>
      <w:bookmarkEnd w:id="0"/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Приложение № 1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Утверждено</w:t>
      </w:r>
    </w:p>
    <w:p w:rsidR="00E112C9" w:rsidRDefault="00E112C9" w:rsidP="00875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приказом</w:t>
      </w:r>
      <w:r>
        <w:rPr>
          <w:rFonts w:ascii="Times New Roman" w:hAnsi="Times New Roman"/>
          <w:sz w:val="28"/>
          <w:szCs w:val="28"/>
        </w:rPr>
        <w:t xml:space="preserve"> департамента транспорта и</w:t>
      </w:r>
    </w:p>
    <w:p w:rsidR="00E112C9" w:rsidRDefault="00E112C9" w:rsidP="00875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</w:t>
      </w:r>
    </w:p>
    <w:p w:rsidR="00E112C9" w:rsidRPr="00BB0B3B" w:rsidRDefault="00E112C9" w:rsidP="00875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Костромской области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 мая 2017 года №111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46"/>
      <w:bookmarkEnd w:id="1"/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0B3B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E112C9" w:rsidRPr="0078216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216C">
        <w:rPr>
          <w:rFonts w:ascii="Times New Roman" w:hAnsi="Times New Roman"/>
          <w:b/>
          <w:sz w:val="28"/>
          <w:szCs w:val="28"/>
        </w:rPr>
        <w:t xml:space="preserve">о комиссии </w:t>
      </w:r>
      <w:r w:rsidRPr="0078216C">
        <w:rPr>
          <w:rFonts w:ascii="Times New Roman" w:hAnsi="Times New Roman"/>
          <w:b/>
          <w:bCs/>
          <w:sz w:val="28"/>
          <w:szCs w:val="28"/>
        </w:rPr>
        <w:t>по соблюдению требований к служебному поведению 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1. Положение о комиссии по соблюдению требований к служебному поведению </w:t>
      </w:r>
      <w:r w:rsidRPr="0078216C">
        <w:rPr>
          <w:rFonts w:ascii="Times New Roman" w:hAnsi="Times New Roman"/>
          <w:bCs/>
          <w:sz w:val="28"/>
          <w:szCs w:val="28"/>
        </w:rPr>
        <w:t>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(далее - Положение, комиссия, руководители соответственно</w:t>
      </w:r>
      <w:r w:rsidRPr="00BB0B3B">
        <w:rPr>
          <w:rFonts w:ascii="Times New Roman" w:hAnsi="Times New Roman"/>
          <w:sz w:val="28"/>
          <w:szCs w:val="28"/>
        </w:rPr>
        <w:t xml:space="preserve">) определяет порядок </w:t>
      </w:r>
      <w:r w:rsidRPr="00BB0B3B">
        <w:rPr>
          <w:rFonts w:ascii="Times New Roman" w:hAnsi="Times New Roman"/>
          <w:color w:val="000000"/>
          <w:sz w:val="28"/>
          <w:szCs w:val="28"/>
        </w:rPr>
        <w:t xml:space="preserve">формирования и деятельности комиссии, образуемой в соответствии с Федеральным </w:t>
      </w:r>
      <w:hyperlink r:id="rId8" w:history="1">
        <w:r w:rsidRPr="00BB0B3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от 25 декабря 2008 года </w:t>
      </w:r>
      <w:r w:rsidRPr="00BB0B3B">
        <w:rPr>
          <w:rFonts w:ascii="Times New Roman" w:hAnsi="Times New Roman"/>
          <w:color w:val="000000"/>
          <w:sz w:val="28"/>
          <w:szCs w:val="28"/>
        </w:rPr>
        <w:t xml:space="preserve">№ 273-ФЗ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 Костромской области от 10 марта 2009 года № 450-4-ЗКО «О противодействии коррупции в Костромской области», постановлением губернатора Костромской области от 23 октября 2013 года № 198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учреждений»</w:t>
      </w:r>
      <w:r w:rsidRPr="00BB0B3B">
        <w:rPr>
          <w:rFonts w:ascii="Times New Roman" w:hAnsi="Times New Roman"/>
          <w:color w:val="000000"/>
          <w:sz w:val="28"/>
          <w:szCs w:val="28"/>
        </w:rPr>
        <w:t>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color w:val="000000"/>
          <w:sz w:val="28"/>
          <w:szCs w:val="28"/>
        </w:rPr>
        <w:t xml:space="preserve">2. Комиссия в своей деятельности руководствуется Федеральным </w:t>
      </w:r>
      <w:hyperlink r:id="rId9" w:history="1">
        <w:r w:rsidRPr="00BB0B3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BB0B3B">
        <w:rPr>
          <w:rFonts w:ascii="Times New Roman" w:hAnsi="Times New Roman"/>
          <w:color w:val="000000"/>
          <w:sz w:val="28"/>
          <w:szCs w:val="28"/>
        </w:rPr>
        <w:t xml:space="preserve"> от 25 декабря 2008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B3B">
        <w:rPr>
          <w:rFonts w:ascii="Times New Roman" w:hAnsi="Times New Roman"/>
          <w:color w:val="000000"/>
          <w:sz w:val="28"/>
          <w:szCs w:val="28"/>
        </w:rPr>
        <w:t xml:space="preserve">№ 273-ФЗ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 Костромской области от 10 марта 2009 года № 450-4-ЗКО «О противодействии коррупции в Костромской области», постановлением губернатора Костромской области от 23 октября 2013 года № 198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учреждений»</w:t>
      </w:r>
      <w:r w:rsidRPr="00BB0B3B">
        <w:rPr>
          <w:rFonts w:ascii="Times New Roman" w:hAnsi="Times New Roman"/>
          <w:sz w:val="28"/>
          <w:szCs w:val="28"/>
        </w:rPr>
        <w:t>, иными правовыми актами Российской Федерации и Костромской области, а также настоящим Положением.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3. Основными задачами комиссии является содействие </w:t>
      </w:r>
      <w:r>
        <w:rPr>
          <w:rFonts w:ascii="Times New Roman" w:hAnsi="Times New Roman"/>
          <w:sz w:val="28"/>
          <w:szCs w:val="28"/>
        </w:rPr>
        <w:t>департаменту транспорта и дорожного хозяйства Костромской области (далее – Департамент):</w:t>
      </w:r>
    </w:p>
    <w:p w:rsidR="00E112C9" w:rsidRPr="00BB0B3B" w:rsidRDefault="00E112C9" w:rsidP="00CB3F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1) в обеспечении соблюдения </w:t>
      </w:r>
      <w:r>
        <w:rPr>
          <w:rFonts w:ascii="Times New Roman" w:hAnsi="Times New Roman"/>
          <w:sz w:val="28"/>
          <w:szCs w:val="28"/>
        </w:rPr>
        <w:t>руководителями</w:t>
      </w:r>
      <w:r w:rsidRPr="00BB0B3B">
        <w:rPr>
          <w:rFonts w:ascii="Times New Roman" w:hAnsi="Times New Roman"/>
          <w:sz w:val="28"/>
          <w:szCs w:val="28"/>
        </w:rPr>
        <w:t xml:space="preserve"> ограничений и запретов, требований к служебному поведению, требований о предотвращении или урегулировании конфликта интересов, а </w:t>
      </w:r>
      <w:r w:rsidRPr="00CA7F72">
        <w:rPr>
          <w:rFonts w:ascii="Times New Roman" w:hAnsi="Times New Roman"/>
          <w:color w:val="000000"/>
          <w:sz w:val="28"/>
          <w:szCs w:val="28"/>
        </w:rPr>
        <w:t xml:space="preserve">также в обеспечении исполнения ими обязанностей, установленных Федеральным </w:t>
      </w:r>
      <w:hyperlink r:id="rId10" w:history="1">
        <w:r w:rsidRPr="00CA7F72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CA7F72">
        <w:rPr>
          <w:rFonts w:ascii="Times New Roman" w:hAnsi="Times New Roman"/>
          <w:color w:val="000000"/>
          <w:sz w:val="28"/>
          <w:szCs w:val="28"/>
        </w:rPr>
        <w:t xml:space="preserve"> от 25 декабря 2008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7F72">
        <w:rPr>
          <w:rFonts w:ascii="Times New Roman" w:hAnsi="Times New Roman"/>
          <w:color w:val="000000"/>
          <w:sz w:val="28"/>
          <w:szCs w:val="28"/>
        </w:rPr>
        <w:t>№ 273-ФЗ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7F72">
        <w:rPr>
          <w:rFonts w:ascii="Times New Roman" w:hAnsi="Times New Roman"/>
          <w:color w:val="000000"/>
          <w:sz w:val="28"/>
          <w:szCs w:val="28"/>
        </w:rPr>
        <w:t xml:space="preserve">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 Костромской области от 10 марта 2009 года № 450-4-ЗКО «О противодействии коррупции в Костромской области», постановлением губернатора Костромской области от 23 октября 2013 года № 198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учреждений»</w:t>
      </w:r>
      <w:r w:rsidRPr="00BB0B3B">
        <w:rPr>
          <w:rFonts w:ascii="Times New Roman" w:hAnsi="Times New Roman"/>
          <w:sz w:val="28"/>
          <w:szCs w:val="28"/>
        </w:rPr>
        <w:t xml:space="preserve">, другими </w:t>
      </w:r>
      <w:r>
        <w:rPr>
          <w:rFonts w:ascii="Times New Roman" w:hAnsi="Times New Roman"/>
          <w:sz w:val="28"/>
          <w:szCs w:val="28"/>
        </w:rPr>
        <w:t>нормативными правовыми актами</w:t>
      </w:r>
      <w:r w:rsidRPr="00BB0B3B">
        <w:rPr>
          <w:rFonts w:ascii="Times New Roman" w:hAnsi="Times New Roman"/>
          <w:sz w:val="28"/>
          <w:szCs w:val="28"/>
        </w:rPr>
        <w:t xml:space="preserve"> (далее - требования к служебному поведению и (или) </w:t>
      </w:r>
      <w:r w:rsidRPr="00CE5BC3">
        <w:rPr>
          <w:rFonts w:ascii="Times New Roman" w:hAnsi="Times New Roman"/>
          <w:sz w:val="28"/>
          <w:szCs w:val="28"/>
        </w:rPr>
        <w:t>требования</w:t>
      </w:r>
      <w:r w:rsidRPr="00BB0B3B">
        <w:rPr>
          <w:rFonts w:ascii="Times New Roman" w:hAnsi="Times New Roman"/>
          <w:sz w:val="28"/>
          <w:szCs w:val="28"/>
        </w:rPr>
        <w:t xml:space="preserve"> об урегулировании конфликта интересов);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в осуществлении в </w:t>
      </w:r>
      <w:r>
        <w:rPr>
          <w:rFonts w:ascii="Times New Roman" w:hAnsi="Times New Roman"/>
          <w:sz w:val="28"/>
          <w:szCs w:val="28"/>
        </w:rPr>
        <w:t>Департаменте</w:t>
      </w:r>
      <w:r w:rsidRPr="00BB0B3B">
        <w:rPr>
          <w:rFonts w:ascii="Times New Roman" w:hAnsi="Times New Roman"/>
          <w:sz w:val="28"/>
          <w:szCs w:val="28"/>
        </w:rPr>
        <w:t xml:space="preserve"> мер по предупреждению коррупции.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>
        <w:rPr>
          <w:rFonts w:ascii="Times New Roman" w:hAnsi="Times New Roman"/>
          <w:sz w:val="28"/>
          <w:szCs w:val="28"/>
        </w:rPr>
        <w:t>руководителей</w:t>
      </w:r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Pr="00BB0B3B" w:rsidRDefault="00E112C9" w:rsidP="00875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5. Комиссия образуется приказом </w:t>
      </w:r>
      <w:r>
        <w:rPr>
          <w:rFonts w:ascii="Times New Roman" w:hAnsi="Times New Roman"/>
          <w:sz w:val="28"/>
          <w:szCs w:val="28"/>
        </w:rPr>
        <w:t>директора Департамента</w:t>
      </w:r>
      <w:r w:rsidRPr="00BB0B3B">
        <w:rPr>
          <w:rFonts w:ascii="Times New Roman" w:hAnsi="Times New Roman"/>
          <w:sz w:val="28"/>
          <w:szCs w:val="28"/>
        </w:rPr>
        <w:t>. Указанным приказом утверждается состав комиссии и порядок ее работы.</w:t>
      </w:r>
    </w:p>
    <w:p w:rsidR="00E112C9" w:rsidRDefault="00E112C9" w:rsidP="00FE7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0B3B">
        <w:rPr>
          <w:rFonts w:ascii="Times New Roman" w:hAnsi="Times New Roman"/>
          <w:sz w:val="28"/>
          <w:szCs w:val="28"/>
        </w:rPr>
        <w:t xml:space="preserve">В состав комиссии входят </w:t>
      </w:r>
      <w:r>
        <w:rPr>
          <w:rFonts w:ascii="Times New Roman" w:hAnsi="Times New Roman"/>
          <w:sz w:val="28"/>
          <w:szCs w:val="28"/>
        </w:rPr>
        <w:t xml:space="preserve">первый </w:t>
      </w:r>
      <w:r w:rsidRPr="00BB0B3B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директора Департамента (председатель комиссии)</w:t>
      </w:r>
      <w:r w:rsidRPr="00BB0B3B">
        <w:rPr>
          <w:rFonts w:ascii="Times New Roman" w:hAnsi="Times New Roman"/>
          <w:sz w:val="28"/>
          <w:szCs w:val="28"/>
        </w:rPr>
        <w:t xml:space="preserve">, государственные служащие, определяемые </w:t>
      </w:r>
      <w:r>
        <w:rPr>
          <w:rFonts w:ascii="Times New Roman" w:hAnsi="Times New Roman"/>
          <w:sz w:val="28"/>
          <w:szCs w:val="28"/>
        </w:rPr>
        <w:t>директором Департамента, в том числе секретарь комиссии, п</w:t>
      </w:r>
      <w:r w:rsidRPr="00BB0B3B">
        <w:rPr>
          <w:rFonts w:ascii="Times New Roman" w:hAnsi="Times New Roman"/>
          <w:sz w:val="28"/>
          <w:szCs w:val="28"/>
        </w:rPr>
        <w:t xml:space="preserve">редставитель </w:t>
      </w:r>
      <w:r>
        <w:rPr>
          <w:rFonts w:ascii="Times New Roman" w:hAnsi="Times New Roman"/>
          <w:sz w:val="28"/>
          <w:szCs w:val="28"/>
        </w:rPr>
        <w:t>отдела по профилактике коррупционных и иных правонарушений</w:t>
      </w:r>
      <w:r w:rsidRPr="00BB0B3B">
        <w:rPr>
          <w:rFonts w:ascii="Times New Roman" w:hAnsi="Times New Roman"/>
          <w:sz w:val="28"/>
          <w:szCs w:val="28"/>
        </w:rPr>
        <w:t xml:space="preserve"> администрации Костромской области, </w:t>
      </w:r>
      <w:r>
        <w:rPr>
          <w:rFonts w:ascii="Times New Roman" w:hAnsi="Times New Roman"/>
          <w:sz w:val="28"/>
          <w:szCs w:val="28"/>
        </w:rPr>
        <w:t xml:space="preserve"> а также </w:t>
      </w:r>
      <w:r>
        <w:rPr>
          <w:rFonts w:ascii="Times New Roman" w:hAnsi="Times New Roman"/>
          <w:sz w:val="28"/>
          <w:szCs w:val="28"/>
          <w:lang w:eastAsia="ru-RU"/>
        </w:rPr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деятельность которых связана с транспортной и (или) дорожной отраслью, приглашаемые по запросу представителя нанимателя в качестве независимых экспертов без указания персональных данных экспертов.</w:t>
      </w:r>
    </w:p>
    <w:p w:rsidR="00E112C9" w:rsidRDefault="00E112C9" w:rsidP="00FE7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департаменте образован общественный совет, наряду с лицами, указанными в пункте 5 настоящего Положения, включаются представители указанного общественного совета.</w:t>
      </w:r>
    </w:p>
    <w:p w:rsidR="00E112C9" w:rsidRPr="00BB0B3B" w:rsidRDefault="00E112C9" w:rsidP="00FE7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6. Общее число этих представителей и независимых экспертов должно составлять не менее одной четверти от общего числа членов комиссии.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B0B3B">
        <w:rPr>
          <w:rFonts w:ascii="Times New Roman" w:hAnsi="Times New Roman"/>
          <w:sz w:val="28"/>
          <w:szCs w:val="28"/>
        </w:rPr>
        <w:t xml:space="preserve">. </w:t>
      </w:r>
      <w:r w:rsidRPr="00875178">
        <w:rPr>
          <w:rFonts w:ascii="Times New Roman" w:hAnsi="Times New Roman"/>
          <w:color w:val="000000"/>
          <w:sz w:val="28"/>
          <w:szCs w:val="28"/>
        </w:rPr>
        <w:t xml:space="preserve">Заседание </w:t>
      </w:r>
      <w:r w:rsidRPr="00BB0B3B">
        <w:rPr>
          <w:rFonts w:ascii="Times New Roman" w:hAnsi="Times New Roman"/>
          <w:sz w:val="28"/>
          <w:szCs w:val="28"/>
        </w:rPr>
        <w:t>комиссии считается правомочным, если на нем присутствует не менее двух третей от общего числа членов комиссии.</w:t>
      </w:r>
    </w:p>
    <w:p w:rsidR="00E112C9" w:rsidRPr="00BB0B3B" w:rsidRDefault="00E112C9" w:rsidP="00875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B0B3B">
        <w:rPr>
          <w:rFonts w:ascii="Times New Roman" w:hAnsi="Times New Roman"/>
          <w:sz w:val="28"/>
          <w:szCs w:val="28"/>
        </w:rPr>
        <w:t xml:space="preserve">. Проведение заседаний с участием только членов комиссии, замещающих должности государственной службы в </w:t>
      </w:r>
      <w:r>
        <w:rPr>
          <w:rFonts w:ascii="Times New Roman" w:hAnsi="Times New Roman"/>
          <w:sz w:val="28"/>
          <w:szCs w:val="28"/>
        </w:rPr>
        <w:t>Департаменте</w:t>
      </w:r>
      <w:r w:rsidRPr="00BB0B3B">
        <w:rPr>
          <w:rFonts w:ascii="Times New Roman" w:hAnsi="Times New Roman"/>
          <w:sz w:val="28"/>
          <w:szCs w:val="28"/>
        </w:rPr>
        <w:t>, недопустимо.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B0B3B">
        <w:rPr>
          <w:rFonts w:ascii="Times New Roman" w:hAnsi="Times New Roman"/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BB0B3B">
        <w:rPr>
          <w:rFonts w:ascii="Times New Roman" w:hAnsi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112C9" w:rsidRPr="00BB0B3B" w:rsidRDefault="00E112C9" w:rsidP="00A26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73"/>
      <w:bookmarkEnd w:id="2"/>
      <w:r w:rsidRPr="00BB0B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BB0B3B">
        <w:rPr>
          <w:rFonts w:ascii="Times New Roman" w:hAnsi="Times New Roman"/>
          <w:sz w:val="28"/>
          <w:szCs w:val="28"/>
        </w:rPr>
        <w:t>. Основаниями для проведения заседания комиссии являются: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74"/>
      <w:bookmarkEnd w:id="3"/>
      <w:r w:rsidRPr="001B7AEA">
        <w:rPr>
          <w:rFonts w:ascii="Times New Roman" w:hAnsi="Times New Roman"/>
          <w:color w:val="000000"/>
          <w:sz w:val="28"/>
          <w:szCs w:val="28"/>
        </w:rPr>
        <w:t>1) представление</w:t>
      </w:r>
      <w:bookmarkStart w:id="4" w:name="_GoBack"/>
      <w:bookmarkEnd w:id="4"/>
      <w:r w:rsidRPr="001B7AEA">
        <w:rPr>
          <w:rFonts w:ascii="Times New Roman" w:hAnsi="Times New Roman"/>
          <w:color w:val="000000"/>
          <w:sz w:val="28"/>
          <w:szCs w:val="28"/>
        </w:rPr>
        <w:t xml:space="preserve"> директора Департамента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Положением</w:t>
      </w:r>
      <w:r w:rsidRPr="001B7AEA">
        <w:rPr>
          <w:rFonts w:ascii="Times New Roman" w:hAnsi="Times New Roman"/>
          <w:color w:val="000000"/>
          <w:sz w:val="28"/>
          <w:szCs w:val="28"/>
        </w:rPr>
        <w:t xml:space="preserve"> о проверке</w:t>
      </w:r>
      <w:r>
        <w:rPr>
          <w:rFonts w:ascii="Times New Roman" w:hAnsi="Times New Roman"/>
          <w:sz w:val="28"/>
          <w:szCs w:val="28"/>
        </w:rPr>
        <w:t xml:space="preserve">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</w:t>
      </w:r>
      <w:r w:rsidRPr="00BB0B3B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BB0B3B">
        <w:rPr>
          <w:rFonts w:ascii="Times New Roman" w:hAnsi="Times New Roman"/>
          <w:sz w:val="28"/>
          <w:szCs w:val="28"/>
        </w:rPr>
        <w:t xml:space="preserve"> постановлением губернатора Костромской области </w:t>
      </w:r>
      <w:r>
        <w:rPr>
          <w:rFonts w:ascii="Times New Roman" w:hAnsi="Times New Roman"/>
          <w:sz w:val="28"/>
          <w:szCs w:val="28"/>
        </w:rPr>
        <w:t>от 23 октября 2013 года      № 198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областных государственных учреждений, а также лицами, замещающими должности руководителей областных государственных учреждений»</w:t>
      </w:r>
      <w:r w:rsidRPr="00BB0B3B">
        <w:rPr>
          <w:rFonts w:ascii="Times New Roman" w:hAnsi="Times New Roman"/>
          <w:sz w:val="28"/>
          <w:szCs w:val="28"/>
        </w:rPr>
        <w:t xml:space="preserve"> (далее - Положение о проверке), материалов проверки, свидетельствующих: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75"/>
      <w:bookmarkEnd w:id="5"/>
      <w:r w:rsidRPr="00BB0B3B">
        <w:rPr>
          <w:rFonts w:ascii="Times New Roman" w:hAnsi="Times New Roman"/>
          <w:sz w:val="28"/>
          <w:szCs w:val="28"/>
        </w:rPr>
        <w:t xml:space="preserve">о представлении </w:t>
      </w:r>
      <w:r>
        <w:rPr>
          <w:rFonts w:ascii="Times New Roman" w:hAnsi="Times New Roman"/>
          <w:sz w:val="28"/>
          <w:szCs w:val="28"/>
        </w:rPr>
        <w:t xml:space="preserve">руководителем областного государственного 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Pr="00BB0B3B">
        <w:rPr>
          <w:rFonts w:ascii="Times New Roman" w:hAnsi="Times New Roman"/>
          <w:sz w:val="28"/>
          <w:szCs w:val="28"/>
        </w:rPr>
        <w:t xml:space="preserve">недостоверных или неполных сведений, </w:t>
      </w:r>
      <w:r w:rsidRPr="00E54BCC">
        <w:rPr>
          <w:rFonts w:ascii="Times New Roman" w:hAnsi="Times New Roman"/>
          <w:color w:val="000000"/>
          <w:sz w:val="28"/>
          <w:szCs w:val="28"/>
        </w:rPr>
        <w:t>предусмотренных</w:t>
      </w:r>
      <w:hyperlink r:id="rId11" w:history="1">
        <w:r w:rsidRPr="00E54BCC">
          <w:rPr>
            <w:rFonts w:ascii="Times New Roman" w:hAnsi="Times New Roman"/>
            <w:color w:val="000000"/>
            <w:sz w:val="28"/>
            <w:szCs w:val="28"/>
          </w:rPr>
          <w:t xml:space="preserve"> пункт</w:t>
        </w:r>
        <w:r>
          <w:rPr>
            <w:rFonts w:ascii="Times New Roman" w:hAnsi="Times New Roman"/>
            <w:color w:val="000000"/>
            <w:sz w:val="28"/>
            <w:szCs w:val="28"/>
          </w:rPr>
          <w:t>ом</w:t>
        </w:r>
        <w:r w:rsidRPr="00E54BCC">
          <w:rPr>
            <w:rFonts w:ascii="Times New Roman" w:hAnsi="Times New Roman"/>
            <w:color w:val="000000"/>
            <w:sz w:val="28"/>
            <w:szCs w:val="28"/>
          </w:rPr>
          <w:t xml:space="preserve"> 1</w:t>
        </w:r>
      </w:hyperlink>
      <w:r w:rsidRPr="00BB0B3B">
        <w:rPr>
          <w:rFonts w:ascii="Times New Roman" w:hAnsi="Times New Roman"/>
          <w:sz w:val="28"/>
          <w:szCs w:val="28"/>
        </w:rPr>
        <w:t xml:space="preserve"> названного Положения</w:t>
      </w:r>
      <w:r>
        <w:rPr>
          <w:rFonts w:ascii="Times New Roman" w:hAnsi="Times New Roman"/>
          <w:sz w:val="28"/>
          <w:szCs w:val="28"/>
        </w:rPr>
        <w:t xml:space="preserve"> о проверке</w:t>
      </w:r>
      <w:r w:rsidRPr="00BB0B3B">
        <w:rPr>
          <w:rFonts w:ascii="Times New Roman" w:hAnsi="Times New Roman"/>
          <w:sz w:val="28"/>
          <w:szCs w:val="28"/>
        </w:rPr>
        <w:t>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76"/>
      <w:bookmarkStart w:id="7" w:name="Par77"/>
      <w:bookmarkEnd w:id="6"/>
      <w:bookmarkEnd w:id="7"/>
      <w:r w:rsidRPr="00BB0B3B">
        <w:rPr>
          <w:rFonts w:ascii="Times New Roman" w:hAnsi="Times New Roman"/>
          <w:sz w:val="28"/>
          <w:szCs w:val="28"/>
        </w:rPr>
        <w:t xml:space="preserve">2) поступившее должностному лицу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BB0B3B">
        <w:rPr>
          <w:rFonts w:ascii="Times New Roman" w:hAnsi="Times New Roman"/>
          <w:sz w:val="28"/>
          <w:szCs w:val="28"/>
        </w:rPr>
        <w:t xml:space="preserve">, ответственному за работу по профилактике коррупционных и иных правонарушений, в порядке, установленном нормативным правовым актом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BB0B3B">
        <w:rPr>
          <w:rFonts w:ascii="Times New Roman" w:hAnsi="Times New Roman"/>
          <w:sz w:val="28"/>
          <w:szCs w:val="28"/>
        </w:rPr>
        <w:t>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78"/>
      <w:bookmarkStart w:id="9" w:name="Par79"/>
      <w:bookmarkEnd w:id="8"/>
      <w:bookmarkEnd w:id="9"/>
      <w:r w:rsidRPr="00BB0B3B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Pr="00BB0B3B">
        <w:rPr>
          <w:rFonts w:ascii="Times New Roman" w:hAnsi="Times New Roman"/>
          <w:sz w:val="28"/>
          <w:szCs w:val="28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80"/>
      <w:bookmarkEnd w:id="10"/>
      <w:r w:rsidRPr="00BB0B3B">
        <w:rPr>
          <w:rFonts w:ascii="Times New Roman" w:hAnsi="Times New Roman"/>
          <w:sz w:val="28"/>
          <w:szCs w:val="28"/>
        </w:rPr>
        <w:t xml:space="preserve">3) представление </w:t>
      </w:r>
      <w:r>
        <w:rPr>
          <w:rFonts w:ascii="Times New Roman" w:hAnsi="Times New Roman"/>
          <w:sz w:val="28"/>
          <w:szCs w:val="28"/>
        </w:rPr>
        <w:t>директора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или любого члена комиссии, касающееся обеспечения соблюдения </w:t>
      </w:r>
      <w:r>
        <w:rPr>
          <w:rFonts w:ascii="Times New Roman" w:hAnsi="Times New Roman"/>
          <w:sz w:val="28"/>
          <w:szCs w:val="28"/>
        </w:rPr>
        <w:t>руководителями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областных государственных учреждений и государственных предприятий </w:t>
      </w:r>
      <w:r w:rsidRPr="00BB0B3B">
        <w:rPr>
          <w:rFonts w:ascii="Times New Roman" w:hAnsi="Times New Roman"/>
          <w:sz w:val="28"/>
          <w:szCs w:val="28"/>
        </w:rPr>
        <w:t>требований к служебному поведению и (или) требований об урегулировании конфликта интересов либо осуществления мер по предупреждению коррупции;</w:t>
      </w:r>
    </w:p>
    <w:p w:rsidR="00E112C9" w:rsidRDefault="00E112C9" w:rsidP="00AF1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  <w:lang w:eastAsia="ru-RU"/>
        </w:rPr>
        <w:t>уведомление руководителей областных государственных учреждений и государственных предприятий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112C9" w:rsidRPr="005B3CCA" w:rsidRDefault="00E112C9" w:rsidP="005B3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1" w:name="Par81"/>
      <w:bookmarkEnd w:id="11"/>
      <w:r>
        <w:rPr>
          <w:rFonts w:ascii="Times New Roman" w:hAnsi="Times New Roman"/>
          <w:sz w:val="28"/>
          <w:szCs w:val="28"/>
        </w:rPr>
        <w:t>5</w:t>
      </w:r>
      <w:r w:rsidRPr="00BB0B3B">
        <w:rPr>
          <w:rFonts w:ascii="Times New Roman" w:hAnsi="Times New Roman"/>
          <w:sz w:val="28"/>
          <w:szCs w:val="28"/>
        </w:rPr>
        <w:t xml:space="preserve">) представление </w:t>
      </w:r>
      <w:r>
        <w:rPr>
          <w:rFonts w:ascii="Times New Roman" w:hAnsi="Times New Roman"/>
          <w:sz w:val="28"/>
          <w:szCs w:val="28"/>
        </w:rPr>
        <w:t>директором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материалов проверки, свидетельствующих о представлении </w:t>
      </w:r>
      <w:r>
        <w:rPr>
          <w:rFonts w:ascii="Times New Roman" w:hAnsi="Times New Roman"/>
          <w:sz w:val="28"/>
          <w:szCs w:val="28"/>
        </w:rPr>
        <w:t>руководителями областных государственных учреждений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 w:rsidRPr="00E54BCC">
        <w:rPr>
          <w:rFonts w:ascii="Times New Roman" w:hAnsi="Times New Roman"/>
          <w:color w:val="000000"/>
          <w:sz w:val="28"/>
          <w:szCs w:val="28"/>
        </w:rPr>
        <w:t xml:space="preserve">недостоверных или неполных сведений, предусмотренных </w:t>
      </w:r>
      <w:hyperlink r:id="rId12" w:history="1">
        <w:r w:rsidRPr="00E54BCC">
          <w:rPr>
            <w:rFonts w:ascii="Times New Roman" w:hAnsi="Times New Roman"/>
            <w:color w:val="000000"/>
            <w:sz w:val="28"/>
            <w:szCs w:val="28"/>
          </w:rPr>
          <w:t>частью 1 статьи 3</w:t>
        </w:r>
      </w:hyperlink>
      <w:r w:rsidRPr="00E54BCC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3 декабря 2012 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4BCC">
        <w:rPr>
          <w:rFonts w:ascii="Times New Roman" w:hAnsi="Times New Roman"/>
          <w:color w:val="000000"/>
          <w:sz w:val="28"/>
          <w:szCs w:val="28"/>
        </w:rPr>
        <w:t>230-ФЗ «О контроле за соответствием</w:t>
      </w:r>
      <w:r w:rsidRPr="00BB0B3B">
        <w:rPr>
          <w:rFonts w:ascii="Times New Roman" w:hAnsi="Times New Roman"/>
          <w:sz w:val="28"/>
          <w:szCs w:val="28"/>
        </w:rPr>
        <w:t xml:space="preserve"> расходов лиц, замещающих государственные должности, и иных лиц их доходам»</w:t>
      </w:r>
      <w:bookmarkStart w:id="12" w:name="Par82"/>
      <w:bookmarkEnd w:id="12"/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2</w:t>
      </w:r>
      <w:r w:rsidRPr="00BB0B3B">
        <w:rPr>
          <w:rFonts w:ascii="Times New Roman" w:hAnsi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BB0B3B">
        <w:rPr>
          <w:rFonts w:ascii="Times New Roman" w:hAnsi="Times New Roman"/>
          <w:sz w:val="28"/>
          <w:szCs w:val="28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10</w:t>
      </w:r>
      <w:r w:rsidRPr="00BB0B3B">
        <w:rPr>
          <w:rFonts w:ascii="Times New Roman" w:hAnsi="Times New Roman"/>
          <w:sz w:val="28"/>
          <w:szCs w:val="28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BB0B3B">
        <w:rPr>
          <w:rFonts w:ascii="Times New Roman" w:hAnsi="Times New Roman"/>
          <w:sz w:val="28"/>
          <w:szCs w:val="28"/>
        </w:rPr>
        <w:t>дней со дня поступления указанной информации, за исключением случаев;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организует ознакомление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>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</w:t>
      </w:r>
      <w:r>
        <w:rPr>
          <w:rFonts w:ascii="Times New Roman" w:hAnsi="Times New Roman"/>
          <w:sz w:val="28"/>
          <w:szCs w:val="28"/>
        </w:rPr>
        <w:t xml:space="preserve"> правовой и кадровой работы Департамента</w:t>
      </w:r>
      <w:r w:rsidRPr="00BB0B3B">
        <w:rPr>
          <w:rFonts w:ascii="Times New Roman" w:hAnsi="Times New Roman"/>
          <w:sz w:val="28"/>
          <w:szCs w:val="28"/>
        </w:rPr>
        <w:t>, и с результатами ее проверки;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3) рассматривает ходатайства о приглашении на заседание комиссии </w:t>
      </w:r>
      <w:r>
        <w:rPr>
          <w:rFonts w:ascii="Times New Roman" w:hAnsi="Times New Roman"/>
          <w:sz w:val="28"/>
          <w:szCs w:val="28"/>
        </w:rPr>
        <w:t xml:space="preserve">иных заинтересованных </w:t>
      </w:r>
      <w:r w:rsidRPr="00BB0B3B">
        <w:rPr>
          <w:rFonts w:ascii="Times New Roman" w:hAnsi="Times New Roman"/>
          <w:sz w:val="28"/>
          <w:szCs w:val="28"/>
        </w:rPr>
        <w:t xml:space="preserve">лиц,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BB0B3B">
        <w:rPr>
          <w:rFonts w:ascii="Times New Roman" w:hAnsi="Times New Roman"/>
          <w:sz w:val="28"/>
          <w:szCs w:val="28"/>
        </w:rPr>
        <w:t xml:space="preserve">принимает </w:t>
      </w:r>
      <w:r w:rsidRPr="00D916CC">
        <w:rPr>
          <w:rFonts w:ascii="Times New Roman" w:hAnsi="Times New Roman"/>
          <w:color w:val="000000"/>
          <w:sz w:val="28"/>
          <w:szCs w:val="28"/>
        </w:rPr>
        <w:t>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" w:name="Par91"/>
      <w:bookmarkEnd w:id="13"/>
      <w:r w:rsidRPr="00875178">
        <w:rPr>
          <w:rFonts w:ascii="Times New Roman" w:hAnsi="Times New Roman"/>
          <w:color w:val="000000"/>
          <w:sz w:val="28"/>
          <w:szCs w:val="28"/>
        </w:rPr>
        <w:t>14. Заседание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комиссии по рассмотрению заявления, указанного в </w:t>
      </w:r>
      <w:hyperlink w:anchor="Par79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абзаце </w:t>
        </w:r>
        <w:r>
          <w:rPr>
            <w:rFonts w:ascii="Times New Roman" w:hAnsi="Times New Roman"/>
            <w:color w:val="000000"/>
            <w:sz w:val="28"/>
            <w:szCs w:val="28"/>
          </w:rPr>
          <w:t>втором подпункта 2</w:t>
        </w:r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E112C9" w:rsidRPr="00BB0B3B" w:rsidRDefault="00E112C9" w:rsidP="00A26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4" w:name="Par92"/>
      <w:bookmarkEnd w:id="14"/>
      <w:r w:rsidRPr="00875178">
        <w:rPr>
          <w:rFonts w:ascii="Times New Roman" w:hAnsi="Times New Roman"/>
          <w:color w:val="000000"/>
          <w:sz w:val="28"/>
          <w:szCs w:val="28"/>
        </w:rPr>
        <w:t>15. Заседание</w:t>
      </w:r>
      <w:r w:rsidRPr="00BB0B3B">
        <w:rPr>
          <w:rFonts w:ascii="Times New Roman" w:hAnsi="Times New Roman"/>
          <w:sz w:val="28"/>
          <w:szCs w:val="28"/>
        </w:rPr>
        <w:t xml:space="preserve"> комиссии проводится в присутствии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>, в отношении которого рассматривается вопрос о соблюдении требований к служебному поведению и (или) требований об уре</w:t>
      </w:r>
      <w:r>
        <w:rPr>
          <w:rFonts w:ascii="Times New Roman" w:hAnsi="Times New Roman"/>
          <w:sz w:val="28"/>
          <w:szCs w:val="28"/>
        </w:rPr>
        <w:t>гулировании конфликта интересов</w:t>
      </w:r>
      <w:r w:rsidRPr="00BB0B3B">
        <w:rPr>
          <w:rFonts w:ascii="Times New Roman" w:hAnsi="Times New Roman"/>
          <w:sz w:val="28"/>
          <w:szCs w:val="28"/>
        </w:rPr>
        <w:t xml:space="preserve">. При наличии письменной просьбы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о рассмотрении указанного вопроса без его участия заседание комиссии проводится в его отсутствие. В случае неявки на заседание комиссии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(его представителя) и при отсутствии письменной просьбы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о рассмотрении данного вопроса без его участия рассмотрение вопроса откладывается. В случае повторной неявки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без уважительной причины комиссия может принять решение о рассмотрении данного вопроса в отсутствие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</w:t>
      </w:r>
      <w:r w:rsidRPr="00BB0B3B">
        <w:rPr>
          <w:rFonts w:ascii="Times New Roman" w:hAnsi="Times New Roman"/>
          <w:sz w:val="28"/>
          <w:szCs w:val="28"/>
        </w:rPr>
        <w:t xml:space="preserve">. На заседании комиссии заслушиваются пояснения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и иных лиц, рассматриваются материалы по существу вынесенных на данное заседание </w:t>
      </w:r>
      <w:r w:rsidRPr="00D916CC">
        <w:rPr>
          <w:rFonts w:ascii="Times New Roman" w:hAnsi="Times New Roman"/>
          <w:color w:val="000000"/>
          <w:sz w:val="28"/>
          <w:szCs w:val="28"/>
        </w:rPr>
        <w:t>вопросов, а также дополнительные материалы.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Pr="00D916CC">
        <w:rPr>
          <w:rFonts w:ascii="Times New Roman" w:hAnsi="Times New Roman"/>
          <w:color w:val="000000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" w:name="Par96"/>
      <w:bookmarkEnd w:id="15"/>
      <w:r>
        <w:rPr>
          <w:rFonts w:ascii="Times New Roman" w:hAnsi="Times New Roman"/>
          <w:color w:val="000000"/>
          <w:sz w:val="28"/>
          <w:szCs w:val="28"/>
        </w:rPr>
        <w:t>18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. По итогам рассмотрения вопроса, указанного в </w:t>
      </w:r>
      <w:hyperlink w:anchor="Par75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>абзаце втором подпункта 1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916CC">
        <w:rPr>
          <w:rFonts w:ascii="Times New Roman" w:hAnsi="Times New Roman"/>
          <w:color w:val="000000"/>
          <w:sz w:val="28"/>
          <w:szCs w:val="28"/>
        </w:rPr>
        <w:t xml:space="preserve">1) установить, что сведения, представленные </w:t>
      </w:r>
      <w:r>
        <w:rPr>
          <w:rFonts w:ascii="Times New Roman" w:hAnsi="Times New Roman"/>
          <w:color w:val="000000"/>
          <w:sz w:val="28"/>
          <w:szCs w:val="28"/>
        </w:rPr>
        <w:t>руководителем областного государственного учреждения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являются достоверными и полными;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916CC">
        <w:rPr>
          <w:rFonts w:ascii="Times New Roman" w:hAnsi="Times New Roman"/>
          <w:color w:val="000000"/>
          <w:sz w:val="28"/>
          <w:szCs w:val="28"/>
        </w:rPr>
        <w:t xml:space="preserve">2) установить, что сведения, представленные </w:t>
      </w:r>
      <w:r>
        <w:rPr>
          <w:rFonts w:ascii="Times New Roman" w:hAnsi="Times New Roman"/>
          <w:color w:val="000000"/>
          <w:sz w:val="28"/>
          <w:szCs w:val="28"/>
        </w:rPr>
        <w:t>руководителем областного государственного учреждения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являются недостоверными и (или) неполными. В этом случае комиссия рекомендует </w:t>
      </w:r>
      <w:r>
        <w:rPr>
          <w:rFonts w:ascii="Times New Roman" w:hAnsi="Times New Roman"/>
          <w:color w:val="000000"/>
          <w:sz w:val="28"/>
          <w:szCs w:val="28"/>
        </w:rPr>
        <w:t>директору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Департамента применить к </w:t>
      </w:r>
      <w:r>
        <w:rPr>
          <w:rFonts w:ascii="Times New Roman" w:hAnsi="Times New Roman"/>
          <w:color w:val="000000"/>
          <w:sz w:val="28"/>
          <w:szCs w:val="28"/>
        </w:rPr>
        <w:t>руководителю областного государственного учреждения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 конкретную меру ответственности.</w:t>
      </w:r>
    </w:p>
    <w:p w:rsidR="00E112C9" w:rsidRPr="00BB0B3B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. По итогам рассмотрения вопроса, указанного в </w:t>
      </w:r>
      <w:hyperlink w:anchor="Par79" w:history="1">
        <w:r>
          <w:rPr>
            <w:rFonts w:ascii="Times New Roman" w:hAnsi="Times New Roman"/>
            <w:color w:val="000000"/>
            <w:sz w:val="28"/>
            <w:szCs w:val="28"/>
          </w:rPr>
          <w:t xml:space="preserve"> подпункте</w:t>
        </w:r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 2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комиссия принимает одно из</w:t>
      </w:r>
      <w:r w:rsidRPr="00BB0B3B">
        <w:rPr>
          <w:rFonts w:ascii="Times New Roman" w:hAnsi="Times New Roman"/>
          <w:sz w:val="28"/>
          <w:szCs w:val="28"/>
        </w:rPr>
        <w:t xml:space="preserve"> следующих решений:</w:t>
      </w:r>
    </w:p>
    <w:p w:rsidR="00E112C9" w:rsidRPr="00BB0B3B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1) признать, что причина непредставления </w:t>
      </w:r>
      <w:r>
        <w:rPr>
          <w:rFonts w:ascii="Times New Roman" w:hAnsi="Times New Roman"/>
          <w:sz w:val="28"/>
          <w:szCs w:val="28"/>
        </w:rPr>
        <w:t>руководителем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областного государственного учреждения </w:t>
      </w:r>
      <w:r w:rsidRPr="00BB0B3B">
        <w:rPr>
          <w:rFonts w:ascii="Times New Roman" w:hAnsi="Times New Roman"/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E112C9" w:rsidRPr="00BB0B3B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признать, что причина непредставления </w:t>
      </w:r>
      <w:r>
        <w:rPr>
          <w:rFonts w:ascii="Times New Roman" w:hAnsi="Times New Roman"/>
          <w:sz w:val="28"/>
          <w:szCs w:val="28"/>
        </w:rPr>
        <w:t>руководителем</w:t>
      </w:r>
      <w:r w:rsidRPr="00BB0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областного государственного учреждения </w:t>
      </w:r>
      <w:r w:rsidRPr="00BB0B3B">
        <w:rPr>
          <w:rFonts w:ascii="Times New Roman" w:hAnsi="Times New Roman"/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принять меры по представлению указанных сведений;</w:t>
      </w:r>
    </w:p>
    <w:p w:rsidR="00E112C9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3) признать, что причина непредставления </w:t>
      </w:r>
      <w:r>
        <w:rPr>
          <w:rFonts w:ascii="Times New Roman" w:hAnsi="Times New Roman"/>
          <w:sz w:val="28"/>
          <w:szCs w:val="28"/>
        </w:rPr>
        <w:t>руководителем областного государственного учреждения</w:t>
      </w:r>
      <w:r w:rsidRPr="00BB0B3B">
        <w:rPr>
          <w:rFonts w:ascii="Times New Roman" w:hAnsi="Times New Roman"/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>
        <w:rPr>
          <w:rFonts w:ascii="Times New Roman" w:hAnsi="Times New Roman"/>
          <w:sz w:val="28"/>
          <w:szCs w:val="28"/>
        </w:rPr>
        <w:t>директору Департамента применить к руководителю областного государственного учреждения</w:t>
      </w:r>
      <w:r w:rsidRPr="00BB0B3B">
        <w:rPr>
          <w:rFonts w:ascii="Times New Roman" w:hAnsi="Times New Roman"/>
          <w:sz w:val="28"/>
          <w:szCs w:val="28"/>
        </w:rPr>
        <w:t xml:space="preserve"> конкретную меру ответственности.</w:t>
      </w:r>
    </w:p>
    <w:p w:rsidR="00E112C9" w:rsidRPr="00BB0B3B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вопроса, указанного в </w:t>
      </w:r>
      <w:hyperlink w:anchor="Par76" w:history="1">
        <w:r>
          <w:rPr>
            <w:rFonts w:ascii="Times New Roman" w:hAnsi="Times New Roman"/>
            <w:color w:val="000000"/>
            <w:sz w:val="28"/>
            <w:szCs w:val="28"/>
          </w:rPr>
          <w:t xml:space="preserve"> подпункте 3</w:t>
        </w:r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BB0B3B">
        <w:rPr>
          <w:rFonts w:ascii="Times New Roman" w:hAnsi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1) установить, что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BB0B3B">
        <w:rPr>
          <w:rFonts w:ascii="Times New Roman" w:hAnsi="Times New Roman"/>
          <w:sz w:val="28"/>
          <w:szCs w:val="28"/>
        </w:rPr>
        <w:t xml:space="preserve"> соблюдал требования к служебному поведению и (или) требования об урегулировании конфликта интересов;</w:t>
      </w:r>
    </w:p>
    <w:p w:rsidR="00E112C9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установить, что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BB0B3B">
        <w:rPr>
          <w:rFonts w:ascii="Times New Roman" w:hAnsi="Times New Roman"/>
          <w:sz w:val="28"/>
          <w:szCs w:val="28"/>
        </w:rPr>
        <w:t xml:space="preserve"> 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>
        <w:rPr>
          <w:rFonts w:ascii="Times New Roman" w:hAnsi="Times New Roman"/>
          <w:sz w:val="28"/>
          <w:szCs w:val="28"/>
        </w:rPr>
        <w:t>директору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указать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конкретную меру ответственности.</w:t>
      </w:r>
    </w:p>
    <w:p w:rsidR="00E112C9" w:rsidRPr="00D916CC" w:rsidRDefault="00E112C9" w:rsidP="00300C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вопроса, указанного в </w:t>
      </w:r>
      <w:hyperlink w:anchor="Par81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подпункте </w:t>
        </w:r>
        <w:r>
          <w:rPr>
            <w:rFonts w:ascii="Times New Roman" w:hAnsi="Times New Roman"/>
            <w:color w:val="000000"/>
            <w:sz w:val="28"/>
            <w:szCs w:val="28"/>
          </w:rPr>
          <w:t>4</w:t>
        </w:r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112C9" w:rsidRDefault="00E112C9" w:rsidP="00300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признать, что при исполнении должностных обязанностей руководителем областного государственного учреждения или государственного предприятия конфликт интересов отсутствует;</w:t>
      </w:r>
    </w:p>
    <w:p w:rsidR="00E112C9" w:rsidRDefault="00E112C9" w:rsidP="00300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признать, что при исполнении должностных обязанностей  руководителем областного государственного учреждения или государственного предприятия личная заинтересованность приводит или может привести к конфликту интересов. В этом случае комиссия рекомендует руководителю областного государственного учреждения или государственного предприятия или директору Департамента принять меры по урегулированию конфликта интересов или по недопущению его возникновения;</w:t>
      </w:r>
    </w:p>
    <w:p w:rsidR="00E112C9" w:rsidRDefault="00E112C9" w:rsidP="00300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признать, руководитель областного государственного учреждения или государственного предприятия не соблюдал требования об урегулировании конфликта интересов. В этом случае комиссия рекомендует директору Департамента применить к государственному гражданскому служащему Костромской области конкретную меру ответственности.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" w:name="Par109"/>
      <w:bookmarkEnd w:id="16"/>
      <w:r w:rsidRPr="00D916C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. По итогам рассмотрения вопроса, указанного в </w:t>
      </w:r>
      <w:hyperlink w:anchor="Par81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подпункте </w:t>
        </w:r>
        <w:r>
          <w:rPr>
            <w:rFonts w:ascii="Times New Roman" w:hAnsi="Times New Roman"/>
            <w:color w:val="000000"/>
            <w:sz w:val="28"/>
            <w:szCs w:val="28"/>
          </w:rPr>
          <w:t>5</w:t>
        </w:r>
        <w:r w:rsidRPr="00D916CC">
          <w:rPr>
            <w:rFonts w:ascii="Times New Roman" w:hAnsi="Times New Roman"/>
            <w:color w:val="000000"/>
            <w:sz w:val="28"/>
            <w:szCs w:val="28"/>
          </w:rPr>
          <w:t xml:space="preserve"> пункта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112C9" w:rsidRPr="00D916CC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1) признать, что сведения, представленные </w:t>
      </w:r>
      <w:r>
        <w:rPr>
          <w:rFonts w:ascii="Times New Roman" w:hAnsi="Times New Roman"/>
          <w:sz w:val="28"/>
          <w:szCs w:val="28"/>
        </w:rPr>
        <w:t>руководителем областного государственного учреждения</w:t>
      </w:r>
      <w:r w:rsidRPr="00BB0B3B">
        <w:rPr>
          <w:rFonts w:ascii="Times New Roman" w:hAnsi="Times New Roman"/>
          <w:sz w:val="28"/>
          <w:szCs w:val="28"/>
        </w:rPr>
        <w:t xml:space="preserve"> в 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hyperlink r:id="rId13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>частью 1 статьи 3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3 декабря 2012 года № 230-ФЗ «О контроле за соответствием расходов лиц, замещающих госуда</w:t>
      </w:r>
      <w:r w:rsidRPr="00BB0B3B">
        <w:rPr>
          <w:rFonts w:ascii="Times New Roman" w:hAnsi="Times New Roman"/>
          <w:sz w:val="28"/>
          <w:szCs w:val="28"/>
        </w:rPr>
        <w:t xml:space="preserve">рственные должности, и иных лиц их доходам», являются </w:t>
      </w:r>
      <w:r w:rsidRPr="00D916CC">
        <w:rPr>
          <w:rFonts w:ascii="Times New Roman" w:hAnsi="Times New Roman"/>
          <w:color w:val="000000"/>
          <w:sz w:val="28"/>
          <w:szCs w:val="28"/>
        </w:rPr>
        <w:t>достоверными и полными;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916CC">
        <w:rPr>
          <w:rFonts w:ascii="Times New Roman" w:hAnsi="Times New Roman"/>
          <w:color w:val="000000"/>
          <w:sz w:val="28"/>
          <w:szCs w:val="28"/>
        </w:rPr>
        <w:t xml:space="preserve">2) признать, что сведения, представленные </w:t>
      </w:r>
      <w:r>
        <w:rPr>
          <w:rFonts w:ascii="Times New Roman" w:hAnsi="Times New Roman"/>
          <w:color w:val="000000"/>
          <w:sz w:val="28"/>
          <w:szCs w:val="28"/>
        </w:rPr>
        <w:t>руководителем областного государственного учреждения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 в соответствии с </w:t>
      </w:r>
      <w:hyperlink r:id="rId14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>частью 1 статьи 3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3 декабря 2012 года № 230-ФЗ</w:t>
      </w:r>
      <w:r w:rsidRPr="00BB0B3B">
        <w:rPr>
          <w:rFonts w:ascii="Times New Roman" w:hAnsi="Times New Roman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</w:t>
      </w:r>
      <w:r>
        <w:rPr>
          <w:rFonts w:ascii="Times New Roman" w:hAnsi="Times New Roman"/>
          <w:sz w:val="28"/>
          <w:szCs w:val="28"/>
        </w:rPr>
        <w:t>директору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применить к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Pr="00BB0B3B">
        <w:rPr>
          <w:rFonts w:ascii="Times New Roman" w:hAnsi="Times New Roman"/>
          <w:sz w:val="28"/>
          <w:szCs w:val="28"/>
        </w:rPr>
        <w:t xml:space="preserve">. Для исполнения решений комиссии могут быть подготовлены проекты нормативных правовых актов, решений или поручений </w:t>
      </w:r>
      <w:r>
        <w:rPr>
          <w:rFonts w:ascii="Times New Roman" w:hAnsi="Times New Roman"/>
          <w:sz w:val="28"/>
          <w:szCs w:val="28"/>
        </w:rPr>
        <w:t>директора Департамента</w:t>
      </w:r>
      <w:r w:rsidRPr="00BB0B3B">
        <w:rPr>
          <w:rFonts w:ascii="Times New Roman" w:hAnsi="Times New Roman"/>
          <w:sz w:val="28"/>
          <w:szCs w:val="28"/>
        </w:rPr>
        <w:t xml:space="preserve">, которые в установленном порядке представляются на рассмотрение </w:t>
      </w:r>
      <w:r>
        <w:rPr>
          <w:rFonts w:ascii="Times New Roman" w:hAnsi="Times New Roman"/>
          <w:sz w:val="28"/>
          <w:szCs w:val="28"/>
        </w:rPr>
        <w:t>директору Департамента</w:t>
      </w:r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B0B3B">
        <w:rPr>
          <w:rFonts w:ascii="Times New Roman" w:hAnsi="Times New Roman"/>
          <w:sz w:val="28"/>
          <w:szCs w:val="28"/>
        </w:rPr>
        <w:t xml:space="preserve">. Решения </w:t>
      </w:r>
      <w:r w:rsidRPr="00D916CC">
        <w:rPr>
          <w:rFonts w:ascii="Times New Roman" w:hAnsi="Times New Roman"/>
          <w:color w:val="000000"/>
          <w:sz w:val="28"/>
          <w:szCs w:val="28"/>
        </w:rPr>
        <w:t xml:space="preserve">комиссии по вопросам, указанным в </w:t>
      </w:r>
      <w:hyperlink w:anchor="Par73" w:history="1">
        <w:r w:rsidRPr="00D916CC">
          <w:rPr>
            <w:rFonts w:ascii="Times New Roman" w:hAnsi="Times New Roman"/>
            <w:color w:val="000000"/>
            <w:sz w:val="28"/>
            <w:szCs w:val="28"/>
          </w:rPr>
          <w:t>пункте 1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D916CC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прин</w:t>
      </w:r>
      <w:r w:rsidRPr="00BB0B3B">
        <w:rPr>
          <w:rFonts w:ascii="Times New Roman" w:hAnsi="Times New Roman"/>
          <w:sz w:val="28"/>
          <w:szCs w:val="28"/>
        </w:rPr>
        <w:t>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112C9" w:rsidRPr="005F2E4D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1C6657">
        <w:rPr>
          <w:rFonts w:ascii="Times New Roman" w:hAnsi="Times New Roman"/>
          <w:sz w:val="28"/>
          <w:szCs w:val="28"/>
        </w:rPr>
        <w:t xml:space="preserve">24. Решения комиссии оформляются протоколами, которые подписывают члены комиссии, принимавшие участие в ее заседании. 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B0B3B">
        <w:rPr>
          <w:rFonts w:ascii="Times New Roman" w:hAnsi="Times New Roman"/>
          <w:sz w:val="28"/>
          <w:szCs w:val="28"/>
        </w:rPr>
        <w:t>. В протоколе заседания комиссии указываются: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2) формулировка каждого из рассматриваемых на заседании комиссии вопросов с указанием фамилии, имени, отчества, должности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>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3) предъявляемые к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претензии, материалы, на которых они основываются;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4) содержание пояснений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и других лиц по существу предъявляемых претензий;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5) фамилии, имена, отчества выступивших на заседании лиц и краткое изложение их выступлений;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6) источник информации, содержащей основания для проведения заседания комиссии, дата поступления информации в </w:t>
      </w:r>
      <w:r>
        <w:rPr>
          <w:rFonts w:ascii="Times New Roman" w:hAnsi="Times New Roman"/>
          <w:sz w:val="28"/>
          <w:szCs w:val="28"/>
        </w:rPr>
        <w:t>Департамент</w:t>
      </w:r>
      <w:r w:rsidRPr="00BB0B3B">
        <w:rPr>
          <w:rFonts w:ascii="Times New Roman" w:hAnsi="Times New Roman"/>
          <w:sz w:val="28"/>
          <w:szCs w:val="28"/>
        </w:rPr>
        <w:t>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7) другие сведения;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8) результаты голосования;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9) решение и обоснование его принятия.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BB0B3B">
        <w:rPr>
          <w:rFonts w:ascii="Times New Roman" w:hAnsi="Times New Roman"/>
          <w:sz w:val="28"/>
          <w:szCs w:val="28"/>
        </w:rPr>
        <w:t xml:space="preserve"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BB0B3B">
        <w:rPr>
          <w:rFonts w:ascii="Times New Roman" w:hAnsi="Times New Roman"/>
          <w:sz w:val="28"/>
          <w:szCs w:val="28"/>
        </w:rPr>
        <w:t>. Копии протокола</w:t>
      </w:r>
      <w:r>
        <w:rPr>
          <w:rFonts w:ascii="Times New Roman" w:hAnsi="Times New Roman"/>
          <w:sz w:val="28"/>
          <w:szCs w:val="28"/>
        </w:rPr>
        <w:t xml:space="preserve"> заседания комиссии в 7</w:t>
      </w:r>
      <w:r w:rsidRPr="00BB0B3B">
        <w:rPr>
          <w:rFonts w:ascii="Times New Roman" w:hAnsi="Times New Roman"/>
          <w:sz w:val="28"/>
          <w:szCs w:val="28"/>
        </w:rPr>
        <w:t xml:space="preserve">-дневный срок со дня заседания направляются </w:t>
      </w:r>
      <w:r>
        <w:rPr>
          <w:rFonts w:ascii="Times New Roman" w:hAnsi="Times New Roman"/>
          <w:sz w:val="28"/>
          <w:szCs w:val="28"/>
        </w:rPr>
        <w:t>директору Департамента</w:t>
      </w:r>
      <w:r w:rsidRPr="00BB0B3B">
        <w:rPr>
          <w:rFonts w:ascii="Times New Roman" w:hAnsi="Times New Roman"/>
          <w:sz w:val="28"/>
          <w:szCs w:val="28"/>
        </w:rPr>
        <w:t xml:space="preserve">, полностью или в виде выписок из него -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>, а также по решению комиссии - иным заинтересованным лицам.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BB0B3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Директор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при рассмотрении протокола заседания комиссии вправе учесть содержащиеся в нем рекомендации при принятии решения о применении к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BB0B3B">
        <w:rPr>
          <w:rFonts w:ascii="Times New Roman" w:hAnsi="Times New Roman"/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Председатель комиссии в месячный срок организует уведомление комиссии о результатах рассмотрения </w:t>
      </w:r>
      <w:r>
        <w:rPr>
          <w:rFonts w:ascii="Times New Roman" w:hAnsi="Times New Roman"/>
          <w:sz w:val="28"/>
          <w:szCs w:val="28"/>
        </w:rPr>
        <w:t>директором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рекомендаций комиссии и принятом решении. Решение </w:t>
      </w:r>
      <w:r>
        <w:rPr>
          <w:rFonts w:ascii="Times New Roman" w:hAnsi="Times New Roman"/>
          <w:sz w:val="28"/>
          <w:szCs w:val="28"/>
        </w:rPr>
        <w:t>директора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 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BB0B3B">
        <w:rPr>
          <w:rFonts w:ascii="Times New Roman" w:hAnsi="Times New Roman"/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 xml:space="preserve"> информация об этом представляется </w:t>
      </w:r>
      <w:r>
        <w:rPr>
          <w:rFonts w:ascii="Times New Roman" w:hAnsi="Times New Roman"/>
          <w:sz w:val="28"/>
          <w:szCs w:val="28"/>
        </w:rPr>
        <w:t>директору Департамента</w:t>
      </w:r>
      <w:r w:rsidRPr="00BB0B3B">
        <w:rPr>
          <w:rFonts w:ascii="Times New Roman" w:hAnsi="Times New Roman"/>
          <w:sz w:val="28"/>
          <w:szCs w:val="28"/>
        </w:rPr>
        <w:t xml:space="preserve"> для решения вопроса о применении к </w:t>
      </w:r>
      <w:r>
        <w:rPr>
          <w:rFonts w:ascii="Times New Roman" w:hAnsi="Times New Roman"/>
          <w:sz w:val="28"/>
          <w:szCs w:val="28"/>
        </w:rPr>
        <w:t>руководителю мер</w:t>
      </w:r>
      <w:r w:rsidRPr="00BB0B3B">
        <w:rPr>
          <w:rFonts w:ascii="Times New Roman" w:hAnsi="Times New Roman"/>
          <w:sz w:val="28"/>
          <w:szCs w:val="28"/>
        </w:rPr>
        <w:t xml:space="preserve"> ответственности, предусмотренных нормативными правовыми актами Российской Федерации.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BB0B3B">
        <w:rPr>
          <w:rFonts w:ascii="Times New Roman" w:hAnsi="Times New Roman"/>
          <w:sz w:val="28"/>
          <w:szCs w:val="28"/>
        </w:rPr>
        <w:t xml:space="preserve">. В случае установления комиссией факта совершения </w:t>
      </w:r>
      <w:r>
        <w:rPr>
          <w:rFonts w:ascii="Times New Roman" w:hAnsi="Times New Roman"/>
          <w:sz w:val="28"/>
          <w:szCs w:val="28"/>
        </w:rPr>
        <w:t>руководителем</w:t>
      </w:r>
      <w:r w:rsidRPr="00BB0B3B">
        <w:rPr>
          <w:rFonts w:ascii="Times New Roman" w:hAnsi="Times New Roman"/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B0B3B">
        <w:rPr>
          <w:rFonts w:ascii="Times New Roman" w:hAnsi="Times New Roman"/>
          <w:sz w:val="28"/>
          <w:szCs w:val="28"/>
        </w:rPr>
        <w:t>3-дневный срок, а при необходимости - немедленно.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BB0B3B">
        <w:rPr>
          <w:rFonts w:ascii="Times New Roman" w:hAnsi="Times New Roman"/>
          <w:sz w:val="28"/>
          <w:szCs w:val="28"/>
        </w:rPr>
        <w:t xml:space="preserve">. Копия протокола заседания комиссии или выписка из него приобщается к личному делу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BB0B3B">
        <w:rPr>
          <w:rFonts w:ascii="Times New Roman" w:hAnsi="Times New Roman"/>
          <w:sz w:val="28"/>
          <w:szCs w:val="28"/>
        </w:rPr>
        <w:t>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112C9" w:rsidRDefault="00E112C9" w:rsidP="00773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BB0B3B">
        <w:rPr>
          <w:rFonts w:ascii="Times New Roman" w:hAnsi="Times New Roman"/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и участников заседания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</w:t>
      </w:r>
      <w:r>
        <w:rPr>
          <w:rFonts w:ascii="Times New Roman" w:hAnsi="Times New Roman"/>
          <w:sz w:val="28"/>
          <w:szCs w:val="28"/>
        </w:rPr>
        <w:t>правовой и кадровой работы Департамента</w:t>
      </w:r>
      <w:r w:rsidRPr="00BB0B3B">
        <w:rPr>
          <w:rFonts w:ascii="Times New Roman" w:hAnsi="Times New Roman"/>
          <w:sz w:val="28"/>
          <w:szCs w:val="28"/>
        </w:rPr>
        <w:t>.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C327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приказом</w:t>
      </w:r>
      <w:r>
        <w:rPr>
          <w:rFonts w:ascii="Times New Roman" w:hAnsi="Times New Roman"/>
          <w:sz w:val="28"/>
          <w:szCs w:val="28"/>
        </w:rPr>
        <w:t xml:space="preserve"> департамента транспорта и 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0B3B">
        <w:rPr>
          <w:rFonts w:ascii="Times New Roman" w:hAnsi="Times New Roman"/>
          <w:sz w:val="28"/>
          <w:szCs w:val="28"/>
        </w:rPr>
        <w:t>Костромской области</w:t>
      </w:r>
    </w:p>
    <w:p w:rsidR="00E112C9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CE6CD5">
        <w:rPr>
          <w:rFonts w:ascii="Times New Roman" w:hAnsi="Times New Roman"/>
          <w:sz w:val="28"/>
          <w:szCs w:val="28"/>
          <w:u w:val="single"/>
        </w:rPr>
        <w:t>03 мая 2017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Pr="00CE6CD5">
        <w:rPr>
          <w:rFonts w:ascii="Times New Roman" w:hAnsi="Times New Roman"/>
          <w:sz w:val="28"/>
          <w:szCs w:val="28"/>
          <w:u w:val="single"/>
        </w:rPr>
        <w:t>111</w:t>
      </w: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12C9" w:rsidRDefault="00E112C9" w:rsidP="00A85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12C9" w:rsidRPr="00A859E4" w:rsidRDefault="00E112C9" w:rsidP="00A85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9E4">
        <w:rPr>
          <w:rFonts w:ascii="Times New Roman" w:hAnsi="Times New Roman"/>
          <w:b/>
          <w:sz w:val="28"/>
          <w:szCs w:val="28"/>
        </w:rPr>
        <w:t>Состав</w:t>
      </w:r>
    </w:p>
    <w:p w:rsidR="00E112C9" w:rsidRPr="00A859E4" w:rsidRDefault="00E112C9" w:rsidP="00773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59E4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A859E4">
        <w:rPr>
          <w:rFonts w:ascii="Times New Roman" w:hAnsi="Times New Roman"/>
          <w:b/>
          <w:bCs/>
          <w:sz w:val="28"/>
          <w:szCs w:val="28"/>
        </w:rPr>
        <w:t>по соблюдению требований к служебному поведению руководителей (кандидатов на должность руководителей) областных государственных учреждений и государственных предприятий, подведомственных департаменту транспорта и дорожного хозяйства Костромской области,  и урегулированию конфликта интересов</w:t>
      </w:r>
    </w:p>
    <w:p w:rsidR="00E112C9" w:rsidRDefault="00E112C9" w:rsidP="00773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112C9" w:rsidRPr="00773397" w:rsidRDefault="00E112C9" w:rsidP="00773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6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8"/>
        <w:gridCol w:w="27"/>
        <w:gridCol w:w="397"/>
        <w:gridCol w:w="6318"/>
        <w:gridCol w:w="42"/>
      </w:tblGrid>
      <w:tr w:rsidR="00E112C9" w:rsidRPr="009B1416" w:rsidTr="00991035"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Кананин</w:t>
            </w:r>
          </w:p>
          <w:p w:rsidR="00E112C9" w:rsidRPr="009B1416" w:rsidRDefault="00E112C9" w:rsidP="007733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первый заместитель директора департамента, председатель комиссии</w:t>
            </w:r>
          </w:p>
        </w:tc>
      </w:tr>
      <w:tr w:rsidR="00E112C9" w:rsidRPr="009B1416" w:rsidTr="00991035"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Буча </w:t>
            </w:r>
          </w:p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заместитель директора департамента, заместитель председателя комиссии</w:t>
            </w:r>
          </w:p>
        </w:tc>
      </w:tr>
      <w:tr w:rsidR="00E112C9" w:rsidRPr="009B1416" w:rsidTr="00991035"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Болдарев</w:t>
            </w:r>
          </w:p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Игорь Михайлович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5F2E4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Pr="009B1416">
              <w:rPr>
                <w:rFonts w:ascii="Times New Roman" w:hAnsi="Times New Roman"/>
                <w:sz w:val="28"/>
                <w:szCs w:val="28"/>
              </w:rPr>
              <w:t xml:space="preserve"> по мобилизационной работе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чрезвычайным ситуациям</w:t>
            </w:r>
          </w:p>
        </w:tc>
      </w:tr>
      <w:tr w:rsidR="00E112C9" w:rsidRPr="009B1416" w:rsidTr="00991035"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Сиднев </w:t>
            </w:r>
          </w:p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Валерьевч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7F0FC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начальник отдела правовой и кадровой работы</w:t>
            </w:r>
          </w:p>
        </w:tc>
      </w:tr>
      <w:tr w:rsidR="00E112C9" w:rsidRPr="009B1416" w:rsidTr="00991035"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Макурина </w:t>
            </w:r>
          </w:p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7F0FC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отдела </w:t>
            </w:r>
            <w:r w:rsidRPr="009B1416">
              <w:rPr>
                <w:rFonts w:ascii="Times New Roman" w:hAnsi="Times New Roman"/>
                <w:sz w:val="28"/>
                <w:szCs w:val="28"/>
              </w:rPr>
              <w:t xml:space="preserve"> правовой и кадровой работы</w:t>
            </w:r>
            <w:r>
              <w:rPr>
                <w:rFonts w:ascii="Times New Roman" w:hAnsi="Times New Roman"/>
                <w:sz w:val="28"/>
                <w:szCs w:val="28"/>
              </w:rPr>
              <w:t>,  секретарь комиссии</w:t>
            </w:r>
          </w:p>
        </w:tc>
      </w:tr>
      <w:tr w:rsidR="00E112C9" w:rsidRPr="009B1416" w:rsidTr="00991035">
        <w:trPr>
          <w:trHeight w:val="1250"/>
        </w:trPr>
        <w:tc>
          <w:tcPr>
            <w:tcW w:w="300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BD0A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Ветюгов Сергей Александрович</w:t>
            </w:r>
          </w:p>
        </w:tc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27450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12C9" w:rsidRPr="009B1416" w:rsidRDefault="00E112C9" w:rsidP="007F0FC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416">
              <w:rPr>
                <w:rFonts w:ascii="Times New Roman" w:hAnsi="Times New Roman"/>
                <w:sz w:val="28"/>
                <w:szCs w:val="28"/>
              </w:rPr>
              <w:t>консультант отдела по профилактике коррупционных и иных правонарушений администрации Костромской области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  <w:trHeight w:val="489"/>
        </w:trPr>
        <w:tc>
          <w:tcPr>
            <w:tcW w:w="9720" w:type="dxa"/>
            <w:gridSpan w:val="4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Представители общественного совета: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  <w:trHeight w:val="368"/>
        </w:trPr>
        <w:tc>
          <w:tcPr>
            <w:tcW w:w="2978" w:type="dxa"/>
          </w:tcPr>
          <w:p w:rsidR="00E112C9" w:rsidRDefault="00E112C9" w:rsidP="00BD0A5D">
            <w:pPr>
              <w:pStyle w:val="Heading5"/>
              <w:spacing w:before="0" w:after="0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Горбонос</w:t>
            </w:r>
          </w:p>
          <w:p w:rsidR="00E112C9" w:rsidRPr="000B6B56" w:rsidRDefault="00E112C9" w:rsidP="00BD0A5D">
            <w:pPr>
              <w:pStyle w:val="Heading5"/>
              <w:spacing w:before="0" w:after="0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Вячеслав Иванович</w:t>
            </w:r>
          </w:p>
        </w:tc>
        <w:tc>
          <w:tcPr>
            <w:tcW w:w="6742" w:type="dxa"/>
            <w:gridSpan w:val="3"/>
          </w:tcPr>
          <w:p w:rsidR="00E112C9" w:rsidRPr="000B6B56" w:rsidRDefault="00E112C9" w:rsidP="00BD0A5D">
            <w:pPr>
              <w:pStyle w:val="Heading5"/>
              <w:spacing w:before="0" w:after="0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- индивидуальный предприниматель по деятельности автомобильного пассажирского транспорта, подчиняющегося расписанию</w:t>
            </w:r>
            <w:r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 xml:space="preserve"> (по согласованию)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  <w:trHeight w:val="442"/>
        </w:trPr>
        <w:tc>
          <w:tcPr>
            <w:tcW w:w="2978" w:type="dxa"/>
          </w:tcPr>
          <w:p w:rsidR="00E112C9" w:rsidRPr="000B6B56" w:rsidRDefault="00E112C9" w:rsidP="00A859E4">
            <w:pPr>
              <w:pStyle w:val="Heading5"/>
              <w:spacing w:before="0" w:after="0" w:line="240" w:lineRule="auto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Слюсаренко</w:t>
            </w:r>
          </w:p>
          <w:p w:rsidR="00E112C9" w:rsidRPr="000B6B56" w:rsidRDefault="00E112C9" w:rsidP="00A859E4">
            <w:pPr>
              <w:pStyle w:val="Heading5"/>
              <w:spacing w:before="0" w:after="0" w:line="240" w:lineRule="auto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Вадим Валерьевич</w:t>
            </w:r>
          </w:p>
        </w:tc>
        <w:tc>
          <w:tcPr>
            <w:tcW w:w="6742" w:type="dxa"/>
            <w:gridSpan w:val="3"/>
          </w:tcPr>
          <w:p w:rsidR="00E112C9" w:rsidRPr="000B6B56" w:rsidRDefault="00E112C9" w:rsidP="00BD0A5D">
            <w:pPr>
              <w:pStyle w:val="Heading5"/>
              <w:spacing w:before="0" w:after="0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- руководитель РНИЦ Костромской области ООО «Аргус-сервис» (по согласованию)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</w:trPr>
        <w:tc>
          <w:tcPr>
            <w:tcW w:w="2978" w:type="dxa"/>
          </w:tcPr>
          <w:p w:rsidR="00E112C9" w:rsidRPr="000B6B56" w:rsidRDefault="00E112C9" w:rsidP="00C832F9">
            <w:pPr>
              <w:pStyle w:val="Heading5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Независимые эксперты</w:t>
            </w:r>
          </w:p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(2 человека)</w:t>
            </w:r>
          </w:p>
        </w:tc>
        <w:tc>
          <w:tcPr>
            <w:tcW w:w="6742" w:type="dxa"/>
            <w:gridSpan w:val="3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- представитель (представители) научных организаций и образовательных организаций среднего, высшего и дополнительного профессионального образования, деятельность которых связана с государственной службой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</w:trPr>
        <w:tc>
          <w:tcPr>
            <w:tcW w:w="2978" w:type="dxa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742" w:type="dxa"/>
            <w:gridSpan w:val="3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- представитель общественной организации ветеранов (по решению директора департамента тр</w:t>
            </w:r>
            <w:r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анспорта и дорожного хозяйства К</w:t>
            </w: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остромской области)</w:t>
            </w:r>
            <w:r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E112C9" w:rsidRPr="00C832F9" w:rsidTr="0099103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A0"/>
        </w:tblPrEx>
        <w:trPr>
          <w:gridAfter w:val="1"/>
          <w:wAfter w:w="42" w:type="dxa"/>
        </w:trPr>
        <w:tc>
          <w:tcPr>
            <w:tcW w:w="2978" w:type="dxa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742" w:type="dxa"/>
            <w:gridSpan w:val="3"/>
          </w:tcPr>
          <w:p w:rsidR="00E112C9" w:rsidRPr="000B6B56" w:rsidRDefault="00E112C9" w:rsidP="00C832F9">
            <w:pPr>
              <w:pStyle w:val="Heading5"/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</w:pPr>
            <w:r w:rsidRPr="000B6B56">
              <w:rPr>
                <w:rStyle w:val="Emphasis"/>
                <w:rFonts w:ascii="Times New Roman" w:hAnsi="Times New Roman"/>
                <w:b w:val="0"/>
                <w:sz w:val="28"/>
                <w:szCs w:val="28"/>
              </w:rPr>
              <w:t>- участники заседания комиссии с правом совещательного голоса (по решению председателя комиссии)</w:t>
            </w:r>
          </w:p>
        </w:tc>
      </w:tr>
    </w:tbl>
    <w:p w:rsidR="00E112C9" w:rsidRDefault="00E112C9" w:rsidP="00773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12C9" w:rsidRDefault="00E112C9" w:rsidP="00773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12C9" w:rsidRDefault="00E112C9" w:rsidP="00773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12C9" w:rsidRPr="00BB0B3B" w:rsidRDefault="00E112C9" w:rsidP="00A2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E112C9" w:rsidRPr="00BB0B3B" w:rsidSect="0074308B">
      <w:headerReference w:type="default" r:id="rId15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2C9" w:rsidRDefault="00E112C9" w:rsidP="009E2AD9">
      <w:pPr>
        <w:spacing w:after="0" w:line="240" w:lineRule="auto"/>
      </w:pPr>
      <w:r>
        <w:separator/>
      </w:r>
    </w:p>
  </w:endnote>
  <w:endnote w:type="continuationSeparator" w:id="0">
    <w:p w:rsidR="00E112C9" w:rsidRDefault="00E112C9" w:rsidP="009E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G_Souveni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2C9" w:rsidRDefault="00E112C9" w:rsidP="009E2AD9">
      <w:pPr>
        <w:spacing w:after="0" w:line="240" w:lineRule="auto"/>
      </w:pPr>
      <w:r>
        <w:separator/>
      </w:r>
    </w:p>
  </w:footnote>
  <w:footnote w:type="continuationSeparator" w:id="0">
    <w:p w:rsidR="00E112C9" w:rsidRDefault="00E112C9" w:rsidP="009E2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2C9" w:rsidRPr="009E2AD9" w:rsidRDefault="00E112C9">
    <w:pPr>
      <w:pStyle w:val="Header"/>
      <w:jc w:val="center"/>
      <w:rPr>
        <w:color w:val="FFFFFF"/>
      </w:rPr>
    </w:pPr>
  </w:p>
  <w:p w:rsidR="00E112C9" w:rsidRDefault="00E112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ACA"/>
    <w:rsid w:val="000007D0"/>
    <w:rsid w:val="00001871"/>
    <w:rsid w:val="000036F3"/>
    <w:rsid w:val="00003F51"/>
    <w:rsid w:val="00004304"/>
    <w:rsid w:val="000050A0"/>
    <w:rsid w:val="00005562"/>
    <w:rsid w:val="0000594F"/>
    <w:rsid w:val="0000657C"/>
    <w:rsid w:val="000077B7"/>
    <w:rsid w:val="00007984"/>
    <w:rsid w:val="00024551"/>
    <w:rsid w:val="00025D05"/>
    <w:rsid w:val="0002797F"/>
    <w:rsid w:val="00040629"/>
    <w:rsid w:val="00045CEE"/>
    <w:rsid w:val="00047D94"/>
    <w:rsid w:val="00052136"/>
    <w:rsid w:val="00052866"/>
    <w:rsid w:val="000538EF"/>
    <w:rsid w:val="00055D2F"/>
    <w:rsid w:val="00056174"/>
    <w:rsid w:val="00057B18"/>
    <w:rsid w:val="00063AD0"/>
    <w:rsid w:val="00066344"/>
    <w:rsid w:val="00067587"/>
    <w:rsid w:val="00074AE4"/>
    <w:rsid w:val="00075193"/>
    <w:rsid w:val="00083F6D"/>
    <w:rsid w:val="00086A95"/>
    <w:rsid w:val="0008728B"/>
    <w:rsid w:val="00092377"/>
    <w:rsid w:val="00095EB5"/>
    <w:rsid w:val="00096321"/>
    <w:rsid w:val="00096D17"/>
    <w:rsid w:val="000A0D58"/>
    <w:rsid w:val="000A574A"/>
    <w:rsid w:val="000A719F"/>
    <w:rsid w:val="000A7A75"/>
    <w:rsid w:val="000B12C5"/>
    <w:rsid w:val="000B3613"/>
    <w:rsid w:val="000B59B5"/>
    <w:rsid w:val="000B6B56"/>
    <w:rsid w:val="000C7FE1"/>
    <w:rsid w:val="000D012C"/>
    <w:rsid w:val="000D1892"/>
    <w:rsid w:val="000E2C7D"/>
    <w:rsid w:val="000E50C7"/>
    <w:rsid w:val="000E5E90"/>
    <w:rsid w:val="000E6D3D"/>
    <w:rsid w:val="000F0440"/>
    <w:rsid w:val="000F0BC6"/>
    <w:rsid w:val="000F0D53"/>
    <w:rsid w:val="000F341F"/>
    <w:rsid w:val="0011336F"/>
    <w:rsid w:val="001164AA"/>
    <w:rsid w:val="00117B37"/>
    <w:rsid w:val="0012106F"/>
    <w:rsid w:val="0012341E"/>
    <w:rsid w:val="00124856"/>
    <w:rsid w:val="00126627"/>
    <w:rsid w:val="00132514"/>
    <w:rsid w:val="00133143"/>
    <w:rsid w:val="001339EF"/>
    <w:rsid w:val="00134E14"/>
    <w:rsid w:val="00135909"/>
    <w:rsid w:val="00135940"/>
    <w:rsid w:val="00140406"/>
    <w:rsid w:val="00152F15"/>
    <w:rsid w:val="00153C27"/>
    <w:rsid w:val="00154E4D"/>
    <w:rsid w:val="001576A3"/>
    <w:rsid w:val="00163A23"/>
    <w:rsid w:val="00163B0B"/>
    <w:rsid w:val="00163B61"/>
    <w:rsid w:val="00173A08"/>
    <w:rsid w:val="0017433C"/>
    <w:rsid w:val="001751D1"/>
    <w:rsid w:val="00177B0F"/>
    <w:rsid w:val="001857E1"/>
    <w:rsid w:val="00185DB1"/>
    <w:rsid w:val="00190E86"/>
    <w:rsid w:val="0019189D"/>
    <w:rsid w:val="00196195"/>
    <w:rsid w:val="00197977"/>
    <w:rsid w:val="001A240D"/>
    <w:rsid w:val="001A45EE"/>
    <w:rsid w:val="001A77F9"/>
    <w:rsid w:val="001B7AEA"/>
    <w:rsid w:val="001C31E3"/>
    <w:rsid w:val="001C6657"/>
    <w:rsid w:val="001D3B4F"/>
    <w:rsid w:val="001D4804"/>
    <w:rsid w:val="001D4A81"/>
    <w:rsid w:val="001D5C5A"/>
    <w:rsid w:val="001E01D2"/>
    <w:rsid w:val="001E28FC"/>
    <w:rsid w:val="001F248D"/>
    <w:rsid w:val="001F4B17"/>
    <w:rsid w:val="00202D34"/>
    <w:rsid w:val="00203B22"/>
    <w:rsid w:val="00205C91"/>
    <w:rsid w:val="002101F9"/>
    <w:rsid w:val="00210CE3"/>
    <w:rsid w:val="00210E0D"/>
    <w:rsid w:val="002150D2"/>
    <w:rsid w:val="002179FE"/>
    <w:rsid w:val="00221D53"/>
    <w:rsid w:val="002235A9"/>
    <w:rsid w:val="00225455"/>
    <w:rsid w:val="00230030"/>
    <w:rsid w:val="00232CC8"/>
    <w:rsid w:val="002378EC"/>
    <w:rsid w:val="00245A3D"/>
    <w:rsid w:val="00250981"/>
    <w:rsid w:val="002601C4"/>
    <w:rsid w:val="00263D96"/>
    <w:rsid w:val="00264B0B"/>
    <w:rsid w:val="0027120C"/>
    <w:rsid w:val="0027450E"/>
    <w:rsid w:val="00280108"/>
    <w:rsid w:val="002804DB"/>
    <w:rsid w:val="00281EB2"/>
    <w:rsid w:val="002824E2"/>
    <w:rsid w:val="00293551"/>
    <w:rsid w:val="002959E7"/>
    <w:rsid w:val="002A0A6C"/>
    <w:rsid w:val="002A0BE0"/>
    <w:rsid w:val="002A595A"/>
    <w:rsid w:val="002A657A"/>
    <w:rsid w:val="002A68E1"/>
    <w:rsid w:val="002A7037"/>
    <w:rsid w:val="002B2008"/>
    <w:rsid w:val="002B3112"/>
    <w:rsid w:val="002B39A2"/>
    <w:rsid w:val="002B3D43"/>
    <w:rsid w:val="002B5154"/>
    <w:rsid w:val="002B6BFC"/>
    <w:rsid w:val="002C1F77"/>
    <w:rsid w:val="002C40AC"/>
    <w:rsid w:val="002C5E4E"/>
    <w:rsid w:val="002C6275"/>
    <w:rsid w:val="002C67B9"/>
    <w:rsid w:val="002D3FFF"/>
    <w:rsid w:val="002E342F"/>
    <w:rsid w:val="002E6D52"/>
    <w:rsid w:val="002F1240"/>
    <w:rsid w:val="002F4B63"/>
    <w:rsid w:val="002F5212"/>
    <w:rsid w:val="002F635E"/>
    <w:rsid w:val="002F7A99"/>
    <w:rsid w:val="00300C2C"/>
    <w:rsid w:val="00304088"/>
    <w:rsid w:val="003049C6"/>
    <w:rsid w:val="00306F7C"/>
    <w:rsid w:val="0031222B"/>
    <w:rsid w:val="00313C17"/>
    <w:rsid w:val="003215A1"/>
    <w:rsid w:val="00327C1F"/>
    <w:rsid w:val="00332E02"/>
    <w:rsid w:val="003412D0"/>
    <w:rsid w:val="00341AC2"/>
    <w:rsid w:val="00342DB2"/>
    <w:rsid w:val="00343F75"/>
    <w:rsid w:val="003440C0"/>
    <w:rsid w:val="00347E61"/>
    <w:rsid w:val="00350355"/>
    <w:rsid w:val="003577A7"/>
    <w:rsid w:val="00363C4A"/>
    <w:rsid w:val="0036784F"/>
    <w:rsid w:val="00371C59"/>
    <w:rsid w:val="00375A99"/>
    <w:rsid w:val="00376DA1"/>
    <w:rsid w:val="00377B4A"/>
    <w:rsid w:val="0038073B"/>
    <w:rsid w:val="003819A1"/>
    <w:rsid w:val="00381D95"/>
    <w:rsid w:val="0038374F"/>
    <w:rsid w:val="003866D6"/>
    <w:rsid w:val="0038785E"/>
    <w:rsid w:val="00392BD0"/>
    <w:rsid w:val="00392F9C"/>
    <w:rsid w:val="00397A1A"/>
    <w:rsid w:val="003A2DD0"/>
    <w:rsid w:val="003A5C7A"/>
    <w:rsid w:val="003A711C"/>
    <w:rsid w:val="003B1791"/>
    <w:rsid w:val="003B3D4E"/>
    <w:rsid w:val="003B46CD"/>
    <w:rsid w:val="003C0613"/>
    <w:rsid w:val="003C69BA"/>
    <w:rsid w:val="003C6E07"/>
    <w:rsid w:val="003D2A7A"/>
    <w:rsid w:val="003D6453"/>
    <w:rsid w:val="003E135E"/>
    <w:rsid w:val="003E2969"/>
    <w:rsid w:val="003E4F5B"/>
    <w:rsid w:val="003E581A"/>
    <w:rsid w:val="003E7E64"/>
    <w:rsid w:val="003F32D0"/>
    <w:rsid w:val="003F3645"/>
    <w:rsid w:val="003F7D36"/>
    <w:rsid w:val="004025C0"/>
    <w:rsid w:val="0040414C"/>
    <w:rsid w:val="00404567"/>
    <w:rsid w:val="004057D4"/>
    <w:rsid w:val="00416F55"/>
    <w:rsid w:val="00420D84"/>
    <w:rsid w:val="0042698C"/>
    <w:rsid w:val="00426CFC"/>
    <w:rsid w:val="0043034E"/>
    <w:rsid w:val="004319EA"/>
    <w:rsid w:val="00432333"/>
    <w:rsid w:val="00436648"/>
    <w:rsid w:val="00446D63"/>
    <w:rsid w:val="00451A58"/>
    <w:rsid w:val="004539F8"/>
    <w:rsid w:val="004669D4"/>
    <w:rsid w:val="00466B21"/>
    <w:rsid w:val="00475468"/>
    <w:rsid w:val="00475699"/>
    <w:rsid w:val="0047707B"/>
    <w:rsid w:val="00482EA0"/>
    <w:rsid w:val="004836C3"/>
    <w:rsid w:val="0049258F"/>
    <w:rsid w:val="00495651"/>
    <w:rsid w:val="004970C4"/>
    <w:rsid w:val="004A0D60"/>
    <w:rsid w:val="004A11F7"/>
    <w:rsid w:val="004A3068"/>
    <w:rsid w:val="004A3939"/>
    <w:rsid w:val="004A5D1F"/>
    <w:rsid w:val="004B3C41"/>
    <w:rsid w:val="004B7E7D"/>
    <w:rsid w:val="004C0D31"/>
    <w:rsid w:val="004C2323"/>
    <w:rsid w:val="004C25AC"/>
    <w:rsid w:val="004D233B"/>
    <w:rsid w:val="004D33D7"/>
    <w:rsid w:val="004D79D1"/>
    <w:rsid w:val="004E1A64"/>
    <w:rsid w:val="004E4760"/>
    <w:rsid w:val="004E527D"/>
    <w:rsid w:val="004F3CAA"/>
    <w:rsid w:val="004F7ECC"/>
    <w:rsid w:val="00503E03"/>
    <w:rsid w:val="0050537D"/>
    <w:rsid w:val="0051004C"/>
    <w:rsid w:val="005106DF"/>
    <w:rsid w:val="00513B08"/>
    <w:rsid w:val="00515BEA"/>
    <w:rsid w:val="005223FC"/>
    <w:rsid w:val="00523ED9"/>
    <w:rsid w:val="00525BCC"/>
    <w:rsid w:val="005338F0"/>
    <w:rsid w:val="005351F9"/>
    <w:rsid w:val="00541AB6"/>
    <w:rsid w:val="00545ADF"/>
    <w:rsid w:val="00545E46"/>
    <w:rsid w:val="00554EE0"/>
    <w:rsid w:val="00564B08"/>
    <w:rsid w:val="00570B6D"/>
    <w:rsid w:val="005726FC"/>
    <w:rsid w:val="00575378"/>
    <w:rsid w:val="00581092"/>
    <w:rsid w:val="00583B60"/>
    <w:rsid w:val="00592F47"/>
    <w:rsid w:val="00594B0C"/>
    <w:rsid w:val="005957E1"/>
    <w:rsid w:val="005A4073"/>
    <w:rsid w:val="005A4A31"/>
    <w:rsid w:val="005A661A"/>
    <w:rsid w:val="005B1110"/>
    <w:rsid w:val="005B3586"/>
    <w:rsid w:val="005B3CCA"/>
    <w:rsid w:val="005B6EB1"/>
    <w:rsid w:val="005B74CC"/>
    <w:rsid w:val="005C2E44"/>
    <w:rsid w:val="005D460D"/>
    <w:rsid w:val="005D4FB9"/>
    <w:rsid w:val="005D7D91"/>
    <w:rsid w:val="005E0FB3"/>
    <w:rsid w:val="005E5861"/>
    <w:rsid w:val="005E5F1B"/>
    <w:rsid w:val="005E6BD4"/>
    <w:rsid w:val="005F0561"/>
    <w:rsid w:val="005F2E4D"/>
    <w:rsid w:val="005F585D"/>
    <w:rsid w:val="005F685A"/>
    <w:rsid w:val="0060098A"/>
    <w:rsid w:val="006014F5"/>
    <w:rsid w:val="00602990"/>
    <w:rsid w:val="00602A41"/>
    <w:rsid w:val="00602CE6"/>
    <w:rsid w:val="00604557"/>
    <w:rsid w:val="0060541C"/>
    <w:rsid w:val="006060E9"/>
    <w:rsid w:val="00607BE3"/>
    <w:rsid w:val="006109BA"/>
    <w:rsid w:val="00610FE9"/>
    <w:rsid w:val="0061112A"/>
    <w:rsid w:val="00611D93"/>
    <w:rsid w:val="006132E4"/>
    <w:rsid w:val="00614802"/>
    <w:rsid w:val="00632A14"/>
    <w:rsid w:val="0064231F"/>
    <w:rsid w:val="0065175D"/>
    <w:rsid w:val="00653556"/>
    <w:rsid w:val="00656507"/>
    <w:rsid w:val="00656BA8"/>
    <w:rsid w:val="00660B85"/>
    <w:rsid w:val="00674636"/>
    <w:rsid w:val="00674CBF"/>
    <w:rsid w:val="006762A3"/>
    <w:rsid w:val="00686639"/>
    <w:rsid w:val="00686702"/>
    <w:rsid w:val="0068745E"/>
    <w:rsid w:val="00692F45"/>
    <w:rsid w:val="006933D9"/>
    <w:rsid w:val="006935E8"/>
    <w:rsid w:val="00695EE6"/>
    <w:rsid w:val="006A0755"/>
    <w:rsid w:val="006A2F77"/>
    <w:rsid w:val="006A7479"/>
    <w:rsid w:val="006B028B"/>
    <w:rsid w:val="006B04FB"/>
    <w:rsid w:val="006B09DE"/>
    <w:rsid w:val="006B7012"/>
    <w:rsid w:val="006C0898"/>
    <w:rsid w:val="006C208B"/>
    <w:rsid w:val="006C586B"/>
    <w:rsid w:val="006D05A3"/>
    <w:rsid w:val="006D7AE6"/>
    <w:rsid w:val="006E05DA"/>
    <w:rsid w:val="006E21B7"/>
    <w:rsid w:val="006E72C4"/>
    <w:rsid w:val="006F1CAD"/>
    <w:rsid w:val="006F2D9E"/>
    <w:rsid w:val="006F32F3"/>
    <w:rsid w:val="006F49CD"/>
    <w:rsid w:val="00711C0C"/>
    <w:rsid w:val="00716A4B"/>
    <w:rsid w:val="007317D7"/>
    <w:rsid w:val="007348CD"/>
    <w:rsid w:val="00736206"/>
    <w:rsid w:val="00736332"/>
    <w:rsid w:val="00736E7E"/>
    <w:rsid w:val="0074224E"/>
    <w:rsid w:val="0074308B"/>
    <w:rsid w:val="00745D98"/>
    <w:rsid w:val="00750FDE"/>
    <w:rsid w:val="0075124E"/>
    <w:rsid w:val="00751EB8"/>
    <w:rsid w:val="00756EB8"/>
    <w:rsid w:val="00760097"/>
    <w:rsid w:val="00762E3A"/>
    <w:rsid w:val="00763A9F"/>
    <w:rsid w:val="00766183"/>
    <w:rsid w:val="00767722"/>
    <w:rsid w:val="00770506"/>
    <w:rsid w:val="00773397"/>
    <w:rsid w:val="00777EFC"/>
    <w:rsid w:val="0078216C"/>
    <w:rsid w:val="00782E32"/>
    <w:rsid w:val="00785085"/>
    <w:rsid w:val="00790FF3"/>
    <w:rsid w:val="00792F70"/>
    <w:rsid w:val="007A2B43"/>
    <w:rsid w:val="007A4152"/>
    <w:rsid w:val="007A6A27"/>
    <w:rsid w:val="007B0856"/>
    <w:rsid w:val="007C4463"/>
    <w:rsid w:val="007D59C6"/>
    <w:rsid w:val="007E262E"/>
    <w:rsid w:val="007E5492"/>
    <w:rsid w:val="007E5F5D"/>
    <w:rsid w:val="007E6561"/>
    <w:rsid w:val="007E6ADA"/>
    <w:rsid w:val="007E6E2A"/>
    <w:rsid w:val="007E74E2"/>
    <w:rsid w:val="007F0FC2"/>
    <w:rsid w:val="007F39EC"/>
    <w:rsid w:val="007F6313"/>
    <w:rsid w:val="00800DCE"/>
    <w:rsid w:val="008025BA"/>
    <w:rsid w:val="00802FA5"/>
    <w:rsid w:val="00806F86"/>
    <w:rsid w:val="008215CC"/>
    <w:rsid w:val="008254C8"/>
    <w:rsid w:val="008326E7"/>
    <w:rsid w:val="00834159"/>
    <w:rsid w:val="008349F4"/>
    <w:rsid w:val="00836B11"/>
    <w:rsid w:val="00851608"/>
    <w:rsid w:val="00851E91"/>
    <w:rsid w:val="00852B8C"/>
    <w:rsid w:val="00855408"/>
    <w:rsid w:val="0086238D"/>
    <w:rsid w:val="00862CEF"/>
    <w:rsid w:val="00866E16"/>
    <w:rsid w:val="00875178"/>
    <w:rsid w:val="00876D47"/>
    <w:rsid w:val="0087725B"/>
    <w:rsid w:val="008809E6"/>
    <w:rsid w:val="00880BB1"/>
    <w:rsid w:val="008819D3"/>
    <w:rsid w:val="00893A5E"/>
    <w:rsid w:val="00893F24"/>
    <w:rsid w:val="008958CC"/>
    <w:rsid w:val="0089591D"/>
    <w:rsid w:val="008A4F4D"/>
    <w:rsid w:val="008A51A6"/>
    <w:rsid w:val="008A7A94"/>
    <w:rsid w:val="008B2408"/>
    <w:rsid w:val="008B3B2B"/>
    <w:rsid w:val="008C4139"/>
    <w:rsid w:val="008C4773"/>
    <w:rsid w:val="008C5AEA"/>
    <w:rsid w:val="008D17F5"/>
    <w:rsid w:val="008D1CAB"/>
    <w:rsid w:val="008E26C8"/>
    <w:rsid w:val="008E345B"/>
    <w:rsid w:val="008E3463"/>
    <w:rsid w:val="008E5174"/>
    <w:rsid w:val="008F32AC"/>
    <w:rsid w:val="008F6F54"/>
    <w:rsid w:val="008F798F"/>
    <w:rsid w:val="009002B8"/>
    <w:rsid w:val="00902C42"/>
    <w:rsid w:val="00903299"/>
    <w:rsid w:val="00905F6E"/>
    <w:rsid w:val="009117A7"/>
    <w:rsid w:val="00912B11"/>
    <w:rsid w:val="0091388F"/>
    <w:rsid w:val="0091433E"/>
    <w:rsid w:val="009158D3"/>
    <w:rsid w:val="00915C21"/>
    <w:rsid w:val="00920650"/>
    <w:rsid w:val="00920651"/>
    <w:rsid w:val="00920C18"/>
    <w:rsid w:val="00922B5A"/>
    <w:rsid w:val="00931995"/>
    <w:rsid w:val="00934AF7"/>
    <w:rsid w:val="00940780"/>
    <w:rsid w:val="00947CBE"/>
    <w:rsid w:val="00952440"/>
    <w:rsid w:val="00956609"/>
    <w:rsid w:val="0096140A"/>
    <w:rsid w:val="00965C52"/>
    <w:rsid w:val="00971873"/>
    <w:rsid w:val="00974271"/>
    <w:rsid w:val="0097629A"/>
    <w:rsid w:val="00980345"/>
    <w:rsid w:val="00981CBA"/>
    <w:rsid w:val="009902FC"/>
    <w:rsid w:val="00990BFB"/>
    <w:rsid w:val="00991035"/>
    <w:rsid w:val="009927EF"/>
    <w:rsid w:val="00996DF4"/>
    <w:rsid w:val="00997A43"/>
    <w:rsid w:val="009A50C4"/>
    <w:rsid w:val="009B1416"/>
    <w:rsid w:val="009B3283"/>
    <w:rsid w:val="009B39D3"/>
    <w:rsid w:val="009B6CC0"/>
    <w:rsid w:val="009B6FD2"/>
    <w:rsid w:val="009C2693"/>
    <w:rsid w:val="009C3FBA"/>
    <w:rsid w:val="009C4565"/>
    <w:rsid w:val="009D04CD"/>
    <w:rsid w:val="009D1BCB"/>
    <w:rsid w:val="009E2AD9"/>
    <w:rsid w:val="009E3A69"/>
    <w:rsid w:val="009E765A"/>
    <w:rsid w:val="009F3113"/>
    <w:rsid w:val="009F3EFA"/>
    <w:rsid w:val="009F436F"/>
    <w:rsid w:val="009F4A7A"/>
    <w:rsid w:val="009F77A2"/>
    <w:rsid w:val="00A02E79"/>
    <w:rsid w:val="00A04053"/>
    <w:rsid w:val="00A06BE8"/>
    <w:rsid w:val="00A156CE"/>
    <w:rsid w:val="00A15FAB"/>
    <w:rsid w:val="00A163B8"/>
    <w:rsid w:val="00A209A9"/>
    <w:rsid w:val="00A22A70"/>
    <w:rsid w:val="00A25763"/>
    <w:rsid w:val="00A26F68"/>
    <w:rsid w:val="00A301C8"/>
    <w:rsid w:val="00A314F5"/>
    <w:rsid w:val="00A361A6"/>
    <w:rsid w:val="00A4068B"/>
    <w:rsid w:val="00A40DF4"/>
    <w:rsid w:val="00A50E87"/>
    <w:rsid w:val="00A54FF1"/>
    <w:rsid w:val="00A55D0C"/>
    <w:rsid w:val="00A7020D"/>
    <w:rsid w:val="00A71E5F"/>
    <w:rsid w:val="00A74201"/>
    <w:rsid w:val="00A77557"/>
    <w:rsid w:val="00A80B6A"/>
    <w:rsid w:val="00A82E3E"/>
    <w:rsid w:val="00A845C4"/>
    <w:rsid w:val="00A859E4"/>
    <w:rsid w:val="00A92629"/>
    <w:rsid w:val="00A95B01"/>
    <w:rsid w:val="00AA1217"/>
    <w:rsid w:val="00AA4B86"/>
    <w:rsid w:val="00AA6F8D"/>
    <w:rsid w:val="00AA7CE5"/>
    <w:rsid w:val="00AB52A4"/>
    <w:rsid w:val="00AC14E7"/>
    <w:rsid w:val="00AD1DCA"/>
    <w:rsid w:val="00AE4A9E"/>
    <w:rsid w:val="00AE520F"/>
    <w:rsid w:val="00AE6A6E"/>
    <w:rsid w:val="00AF1B4D"/>
    <w:rsid w:val="00AF2352"/>
    <w:rsid w:val="00B06ACA"/>
    <w:rsid w:val="00B115E0"/>
    <w:rsid w:val="00B14854"/>
    <w:rsid w:val="00B2071E"/>
    <w:rsid w:val="00B224E6"/>
    <w:rsid w:val="00B2657F"/>
    <w:rsid w:val="00B34C57"/>
    <w:rsid w:val="00B402E0"/>
    <w:rsid w:val="00B42AAE"/>
    <w:rsid w:val="00B4389B"/>
    <w:rsid w:val="00B44CE4"/>
    <w:rsid w:val="00B44FBB"/>
    <w:rsid w:val="00B45B3C"/>
    <w:rsid w:val="00B504AE"/>
    <w:rsid w:val="00B605AD"/>
    <w:rsid w:val="00B62065"/>
    <w:rsid w:val="00B62E5D"/>
    <w:rsid w:val="00B64011"/>
    <w:rsid w:val="00B674C2"/>
    <w:rsid w:val="00B705CF"/>
    <w:rsid w:val="00B75871"/>
    <w:rsid w:val="00B7761F"/>
    <w:rsid w:val="00B831CC"/>
    <w:rsid w:val="00B87F78"/>
    <w:rsid w:val="00B90586"/>
    <w:rsid w:val="00B91424"/>
    <w:rsid w:val="00B91518"/>
    <w:rsid w:val="00B95BDE"/>
    <w:rsid w:val="00BA0594"/>
    <w:rsid w:val="00BA22F1"/>
    <w:rsid w:val="00BA60A3"/>
    <w:rsid w:val="00BA68B9"/>
    <w:rsid w:val="00BA7352"/>
    <w:rsid w:val="00BB0B3B"/>
    <w:rsid w:val="00BB23A6"/>
    <w:rsid w:val="00BB2433"/>
    <w:rsid w:val="00BB283A"/>
    <w:rsid w:val="00BB2FAF"/>
    <w:rsid w:val="00BB3BBA"/>
    <w:rsid w:val="00BB7F7D"/>
    <w:rsid w:val="00BC1D4B"/>
    <w:rsid w:val="00BC2579"/>
    <w:rsid w:val="00BD01A1"/>
    <w:rsid w:val="00BD0320"/>
    <w:rsid w:val="00BD0A5D"/>
    <w:rsid w:val="00BD4869"/>
    <w:rsid w:val="00BD634F"/>
    <w:rsid w:val="00BE1F6E"/>
    <w:rsid w:val="00BE46FA"/>
    <w:rsid w:val="00BE74BA"/>
    <w:rsid w:val="00BF26C9"/>
    <w:rsid w:val="00C0089F"/>
    <w:rsid w:val="00C0320B"/>
    <w:rsid w:val="00C047B2"/>
    <w:rsid w:val="00C10C04"/>
    <w:rsid w:val="00C12B5E"/>
    <w:rsid w:val="00C133DC"/>
    <w:rsid w:val="00C16EAB"/>
    <w:rsid w:val="00C26B6C"/>
    <w:rsid w:val="00C30E67"/>
    <w:rsid w:val="00C31B34"/>
    <w:rsid w:val="00C3274E"/>
    <w:rsid w:val="00C3494E"/>
    <w:rsid w:val="00C34E5D"/>
    <w:rsid w:val="00C371B6"/>
    <w:rsid w:val="00C441C4"/>
    <w:rsid w:val="00C4698B"/>
    <w:rsid w:val="00C46C70"/>
    <w:rsid w:val="00C47C06"/>
    <w:rsid w:val="00C50BAA"/>
    <w:rsid w:val="00C51703"/>
    <w:rsid w:val="00C5465D"/>
    <w:rsid w:val="00C621C6"/>
    <w:rsid w:val="00C6245E"/>
    <w:rsid w:val="00C63BDE"/>
    <w:rsid w:val="00C706E2"/>
    <w:rsid w:val="00C72004"/>
    <w:rsid w:val="00C72035"/>
    <w:rsid w:val="00C755B7"/>
    <w:rsid w:val="00C771C8"/>
    <w:rsid w:val="00C820E8"/>
    <w:rsid w:val="00C832F9"/>
    <w:rsid w:val="00C86558"/>
    <w:rsid w:val="00C872D2"/>
    <w:rsid w:val="00C87F7D"/>
    <w:rsid w:val="00C927DE"/>
    <w:rsid w:val="00C938A2"/>
    <w:rsid w:val="00C96976"/>
    <w:rsid w:val="00CA2492"/>
    <w:rsid w:val="00CA711D"/>
    <w:rsid w:val="00CA7F72"/>
    <w:rsid w:val="00CB0A54"/>
    <w:rsid w:val="00CB3FAF"/>
    <w:rsid w:val="00CB608C"/>
    <w:rsid w:val="00CB6CD1"/>
    <w:rsid w:val="00CC583D"/>
    <w:rsid w:val="00CD510E"/>
    <w:rsid w:val="00CD5B21"/>
    <w:rsid w:val="00CE5BC3"/>
    <w:rsid w:val="00CE6498"/>
    <w:rsid w:val="00CE6CD5"/>
    <w:rsid w:val="00CF300D"/>
    <w:rsid w:val="00CF54C6"/>
    <w:rsid w:val="00CF6CC9"/>
    <w:rsid w:val="00D03AD1"/>
    <w:rsid w:val="00D03FC0"/>
    <w:rsid w:val="00D05252"/>
    <w:rsid w:val="00D06C59"/>
    <w:rsid w:val="00D135E0"/>
    <w:rsid w:val="00D13800"/>
    <w:rsid w:val="00D15865"/>
    <w:rsid w:val="00D1748B"/>
    <w:rsid w:val="00D2125B"/>
    <w:rsid w:val="00D21E09"/>
    <w:rsid w:val="00D23229"/>
    <w:rsid w:val="00D23E61"/>
    <w:rsid w:val="00D34B23"/>
    <w:rsid w:val="00D35AE4"/>
    <w:rsid w:val="00D42111"/>
    <w:rsid w:val="00D472A2"/>
    <w:rsid w:val="00D47CCC"/>
    <w:rsid w:val="00D559EE"/>
    <w:rsid w:val="00D5651B"/>
    <w:rsid w:val="00D61755"/>
    <w:rsid w:val="00D62896"/>
    <w:rsid w:val="00D62A59"/>
    <w:rsid w:val="00D701EF"/>
    <w:rsid w:val="00D7193F"/>
    <w:rsid w:val="00D7204C"/>
    <w:rsid w:val="00D74336"/>
    <w:rsid w:val="00D916CC"/>
    <w:rsid w:val="00D92B7E"/>
    <w:rsid w:val="00D94005"/>
    <w:rsid w:val="00D95508"/>
    <w:rsid w:val="00D95E69"/>
    <w:rsid w:val="00DA482D"/>
    <w:rsid w:val="00DB1359"/>
    <w:rsid w:val="00DB1D5E"/>
    <w:rsid w:val="00DB22BA"/>
    <w:rsid w:val="00DB24BC"/>
    <w:rsid w:val="00DB4A29"/>
    <w:rsid w:val="00DB7092"/>
    <w:rsid w:val="00DC2EA5"/>
    <w:rsid w:val="00DC4363"/>
    <w:rsid w:val="00DD09F7"/>
    <w:rsid w:val="00DD2638"/>
    <w:rsid w:val="00DD5AFB"/>
    <w:rsid w:val="00DD5B92"/>
    <w:rsid w:val="00DD5D75"/>
    <w:rsid w:val="00DE0231"/>
    <w:rsid w:val="00DE17E3"/>
    <w:rsid w:val="00DE2375"/>
    <w:rsid w:val="00DE3543"/>
    <w:rsid w:val="00DE3EE2"/>
    <w:rsid w:val="00DE51D7"/>
    <w:rsid w:val="00DE7E91"/>
    <w:rsid w:val="00DF04F3"/>
    <w:rsid w:val="00DF5607"/>
    <w:rsid w:val="00DF62A1"/>
    <w:rsid w:val="00DF6B0F"/>
    <w:rsid w:val="00E00DB3"/>
    <w:rsid w:val="00E01EBD"/>
    <w:rsid w:val="00E04923"/>
    <w:rsid w:val="00E112C9"/>
    <w:rsid w:val="00E13546"/>
    <w:rsid w:val="00E14002"/>
    <w:rsid w:val="00E1710E"/>
    <w:rsid w:val="00E17808"/>
    <w:rsid w:val="00E20EC3"/>
    <w:rsid w:val="00E237FD"/>
    <w:rsid w:val="00E300F2"/>
    <w:rsid w:val="00E327D8"/>
    <w:rsid w:val="00E34364"/>
    <w:rsid w:val="00E373EE"/>
    <w:rsid w:val="00E37CDA"/>
    <w:rsid w:val="00E4264C"/>
    <w:rsid w:val="00E42BEF"/>
    <w:rsid w:val="00E4343B"/>
    <w:rsid w:val="00E516BC"/>
    <w:rsid w:val="00E52F60"/>
    <w:rsid w:val="00E5454E"/>
    <w:rsid w:val="00E54BCC"/>
    <w:rsid w:val="00E577A8"/>
    <w:rsid w:val="00E61FA7"/>
    <w:rsid w:val="00E621C5"/>
    <w:rsid w:val="00E63DCC"/>
    <w:rsid w:val="00E64DC0"/>
    <w:rsid w:val="00E660D9"/>
    <w:rsid w:val="00E67E68"/>
    <w:rsid w:val="00E73082"/>
    <w:rsid w:val="00E74682"/>
    <w:rsid w:val="00E77924"/>
    <w:rsid w:val="00E80E06"/>
    <w:rsid w:val="00E82365"/>
    <w:rsid w:val="00E82D9A"/>
    <w:rsid w:val="00E87FCF"/>
    <w:rsid w:val="00E91AAC"/>
    <w:rsid w:val="00E93752"/>
    <w:rsid w:val="00E9421F"/>
    <w:rsid w:val="00EA3FA7"/>
    <w:rsid w:val="00EA5A9D"/>
    <w:rsid w:val="00EA7102"/>
    <w:rsid w:val="00EA76AF"/>
    <w:rsid w:val="00EB2119"/>
    <w:rsid w:val="00EB3C15"/>
    <w:rsid w:val="00ED5062"/>
    <w:rsid w:val="00EE00C3"/>
    <w:rsid w:val="00EE5C73"/>
    <w:rsid w:val="00EE6137"/>
    <w:rsid w:val="00EF1468"/>
    <w:rsid w:val="00EF24AA"/>
    <w:rsid w:val="00EF2CA9"/>
    <w:rsid w:val="00EF6261"/>
    <w:rsid w:val="00F06200"/>
    <w:rsid w:val="00F06EBF"/>
    <w:rsid w:val="00F12DEA"/>
    <w:rsid w:val="00F13241"/>
    <w:rsid w:val="00F20C27"/>
    <w:rsid w:val="00F23438"/>
    <w:rsid w:val="00F23F95"/>
    <w:rsid w:val="00F266F4"/>
    <w:rsid w:val="00F27BDA"/>
    <w:rsid w:val="00F33D73"/>
    <w:rsid w:val="00F37A9D"/>
    <w:rsid w:val="00F41B63"/>
    <w:rsid w:val="00F444B1"/>
    <w:rsid w:val="00F44A46"/>
    <w:rsid w:val="00F45147"/>
    <w:rsid w:val="00F45568"/>
    <w:rsid w:val="00F45E09"/>
    <w:rsid w:val="00F511E5"/>
    <w:rsid w:val="00F6131E"/>
    <w:rsid w:val="00F64C72"/>
    <w:rsid w:val="00F6590A"/>
    <w:rsid w:val="00F72BA2"/>
    <w:rsid w:val="00F73975"/>
    <w:rsid w:val="00F76012"/>
    <w:rsid w:val="00F82ED3"/>
    <w:rsid w:val="00F8448F"/>
    <w:rsid w:val="00F84D87"/>
    <w:rsid w:val="00F908CB"/>
    <w:rsid w:val="00F91723"/>
    <w:rsid w:val="00F94149"/>
    <w:rsid w:val="00F95415"/>
    <w:rsid w:val="00F955EE"/>
    <w:rsid w:val="00FA0095"/>
    <w:rsid w:val="00FA00EF"/>
    <w:rsid w:val="00FB19D0"/>
    <w:rsid w:val="00FB236C"/>
    <w:rsid w:val="00FB7F09"/>
    <w:rsid w:val="00FC181B"/>
    <w:rsid w:val="00FC3BA7"/>
    <w:rsid w:val="00FC4368"/>
    <w:rsid w:val="00FD2622"/>
    <w:rsid w:val="00FD6ADA"/>
    <w:rsid w:val="00FE0632"/>
    <w:rsid w:val="00FE30C5"/>
    <w:rsid w:val="00FE5B11"/>
    <w:rsid w:val="00FE7886"/>
    <w:rsid w:val="00FE7DD7"/>
    <w:rsid w:val="00FF004B"/>
    <w:rsid w:val="00FF4E39"/>
    <w:rsid w:val="00FF5C89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AC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8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6ACA"/>
    <w:pPr>
      <w:keepNext/>
      <w:spacing w:after="0" w:line="240" w:lineRule="auto"/>
      <w:jc w:val="center"/>
      <w:outlineLvl w:val="1"/>
    </w:pPr>
    <w:rPr>
      <w:rFonts w:ascii="AG_Souvenir" w:eastAsia="Times New Roman" w:hAnsi="AG_Souvenir"/>
      <w:b/>
      <w:bCs/>
      <w:sz w:val="36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821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78216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832F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1E9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06ACA"/>
    <w:rPr>
      <w:rFonts w:ascii="AG_Souvenir" w:hAnsi="AG_Souvenir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1E9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51E9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832F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Title">
    <w:name w:val="Title"/>
    <w:basedOn w:val="Normal"/>
    <w:link w:val="TitleChar"/>
    <w:uiPriority w:val="99"/>
    <w:qFormat/>
    <w:rsid w:val="00B06ACA"/>
    <w:pPr>
      <w:spacing w:after="0" w:line="240" w:lineRule="auto"/>
      <w:jc w:val="center"/>
    </w:pPr>
    <w:rPr>
      <w:rFonts w:ascii="AG_Souvenir" w:eastAsia="Times New Roman" w:hAnsi="AG_Souvenir"/>
      <w:b/>
      <w:bCs/>
      <w:color w:val="0000FF"/>
      <w:sz w:val="32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06ACA"/>
    <w:rPr>
      <w:rFonts w:ascii="AG_Souvenir" w:hAnsi="AG_Souvenir" w:cs="Times New Roman"/>
      <w:b/>
      <w:bCs/>
      <w:color w:val="0000F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06AC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06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6A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373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2AD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E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2AD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73397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73397"/>
    <w:rPr>
      <w:rFonts w:ascii="Times New Roman" w:hAnsi="Times New Roman" w:cs="Times New Roman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locked/>
    <w:rsid w:val="00C832F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44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6453B2898F0F3E343939EE4F703DBCEA570D41D5620A51BC566D9843306DE4AD5E0557B5DF54CoDa1F" TargetMode="External"/><Relationship Id="rId13" Type="http://schemas.openxmlformats.org/officeDocument/2006/relationships/hyperlink" Target="consultantplus://offline/ref=7C36453B2898F0F3E343939EE4F703DBCEA570D41B5020A51BC566D9843306DE4AD5E0557B5DF44AoDa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36453B2898F0F3E343939EE4F703DBCEA571D2195520A51BC566D9843306DE4AD5E0557B5DF748oDa3F" TargetMode="External"/><Relationship Id="rId12" Type="http://schemas.openxmlformats.org/officeDocument/2006/relationships/hyperlink" Target="consultantplus://offline/ref=7C36453B2898F0F3E343939EE4F703DBCEA570D41B5020A51BC566D9843306DE4AD5E0557B5DF44AoDaA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C36453B2898F0F3E3438D93F29B5FD0CAA92CDC1E5123F2409A3D84D33A0C890D9AB9173F50F448D20E84o6a5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C36453B2898F0F3E343939EE4F703DBCEA570D41D5620A51BC566D984o3a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C36453B2898F0F3E343939EE4F703DBCEA570D41D5620A51BC566D9843306DE4AD5E0557B5DF54CoDa1F" TargetMode="External"/><Relationship Id="rId14" Type="http://schemas.openxmlformats.org/officeDocument/2006/relationships/hyperlink" Target="consultantplus://offline/ref=7C36453B2898F0F3E343939EE4F703DBCEA570D41B5020A51BC566D9843306DE4AD5E0557B5DF44AoDa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571</TotalTime>
  <Pages>11</Pages>
  <Words>3654</Words>
  <Characters>20833</Characters>
  <Application>Microsoft Office Outlook</Application>
  <DocSecurity>0</DocSecurity>
  <Lines>0</Lines>
  <Paragraphs>0</Paragraphs>
  <ScaleCrop>false</ScaleCrop>
  <Company>DZO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user</cp:lastModifiedBy>
  <cp:revision>56</cp:revision>
  <cp:lastPrinted>2017-07-31T06:59:00Z</cp:lastPrinted>
  <dcterms:created xsi:type="dcterms:W3CDTF">2012-12-26T13:50:00Z</dcterms:created>
  <dcterms:modified xsi:type="dcterms:W3CDTF">2018-02-27T14:48:00Z</dcterms:modified>
</cp:coreProperties>
</file>